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8338F5" w:rsidP="008338F5">
      <w:pPr>
        <w:tabs>
          <w:tab w:val="left" w:pos="711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8338F5">
        <w:rPr>
          <w:color w:val="000000"/>
          <w:sz w:val="28"/>
          <w:szCs w:val="28"/>
          <w:lang w:val="ru-RU"/>
        </w:rPr>
        <w:t>**</w:t>
      </w:r>
      <w:r w:rsidR="00E57E63">
        <w:rPr>
          <w:color w:val="000000"/>
          <w:sz w:val="28"/>
          <w:szCs w:val="28"/>
          <w:lang w:val="ru-RU"/>
        </w:rPr>
        <w:t xml:space="preserve"> января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8338F5">
        <w:rPr>
          <w:color w:val="000000"/>
          <w:sz w:val="28"/>
          <w:szCs w:val="28"/>
          <w:lang w:val="ru-RU"/>
        </w:rPr>
        <w:t>**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>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1204A5">
        <w:rPr>
          <w:sz w:val="28"/>
          <w:szCs w:val="28"/>
          <w:lang w:val="ru-RU"/>
        </w:rPr>
        <w:t xml:space="preserve">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1204A5" w:rsidRPr="001204A5" w:rsidRDefault="001204A5" w:rsidP="001204A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 </w:t>
      </w:r>
      <w:r w:rsidR="00FF568E">
        <w:rPr>
          <w:sz w:val="28"/>
          <w:szCs w:val="28"/>
          <w:lang w:val="ru-RU"/>
        </w:rPr>
        <w:t>С</w:t>
      </w:r>
      <w:r w:rsidRPr="00A9011A">
        <w:rPr>
          <w:sz w:val="28"/>
          <w:szCs w:val="28"/>
          <w:lang w:val="ru-RU"/>
        </w:rPr>
        <w:t>тать</w:t>
      </w:r>
      <w:r w:rsidR="00FF568E">
        <w:rPr>
          <w:sz w:val="28"/>
          <w:szCs w:val="28"/>
          <w:lang w:val="ru-RU"/>
        </w:rPr>
        <w:t>я</w:t>
      </w:r>
      <w:r w:rsidRPr="00A9011A">
        <w:rPr>
          <w:sz w:val="28"/>
          <w:szCs w:val="28"/>
          <w:lang w:val="ru-RU"/>
        </w:rPr>
        <w:t xml:space="preserve"> 1. </w:t>
      </w:r>
      <w:r>
        <w:rPr>
          <w:sz w:val="28"/>
          <w:szCs w:val="28"/>
          <w:lang w:val="ru-RU"/>
        </w:rPr>
        <w:t>«</w:t>
      </w:r>
      <w:r w:rsidRPr="00A9011A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Утвердить основные характеристики местного бюджета на 2025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год: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доходов местного бюджета в сумме 13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667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543,23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расходов местного бюджета в сумме 13 485 754,20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 xml:space="preserve"> </w:t>
      </w:r>
      <w:proofErr w:type="spellStart"/>
      <w:r w:rsidRPr="00FF568E">
        <w:rPr>
          <w:sz w:val="28"/>
          <w:szCs w:val="28"/>
          <w:lang w:val="ru-RU"/>
        </w:rPr>
        <w:t>профицит</w:t>
      </w:r>
      <w:proofErr w:type="spellEnd"/>
      <w:r w:rsidRPr="00FF568E">
        <w:rPr>
          <w:sz w:val="28"/>
          <w:szCs w:val="28"/>
          <w:lang w:val="ru-RU"/>
        </w:rPr>
        <w:t xml:space="preserve"> местного бюджета равен 181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789,03 руб.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2.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Утвердить основные характеристики местного бюджета на плановый период 2026 и 2027 годов: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1)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доходов местного бюджета на 2026 год в сумме 11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305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725,54 руб. и на 2027 год в сумме 12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066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664,75руб.;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2)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расходов местного бюджета на 2026 год в сумме 11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305 725,54 руб., в том числе условно утвержденные расходы в сумме 275 692,00 руб., и на 2027 год в сумме 12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066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664,75 руб., в том числе условно утвержденные расходы в сумме 588 926,00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3)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дефицит (</w:t>
      </w:r>
      <w:proofErr w:type="spellStart"/>
      <w:r w:rsidRPr="00FF568E">
        <w:rPr>
          <w:sz w:val="28"/>
          <w:szCs w:val="28"/>
          <w:lang w:val="ru-RU"/>
        </w:rPr>
        <w:t>профицит</w:t>
      </w:r>
      <w:proofErr w:type="spellEnd"/>
      <w:r w:rsidRPr="00FF568E">
        <w:rPr>
          <w:sz w:val="28"/>
          <w:szCs w:val="28"/>
          <w:lang w:val="ru-RU"/>
        </w:rPr>
        <w:t>) местного бюджета на 2025 и 2026 годы равный нулю.</w:t>
      </w:r>
    </w:p>
    <w:p w:rsid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</w:p>
    <w:p w:rsidR="001204A5" w:rsidRP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FF568E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 </w:t>
      </w:r>
      <w:r w:rsidR="00FF568E">
        <w:rPr>
          <w:sz w:val="28"/>
          <w:szCs w:val="28"/>
          <w:lang w:val="ru-RU"/>
        </w:rPr>
        <w:t>С</w:t>
      </w:r>
      <w:r w:rsidRPr="001204A5">
        <w:rPr>
          <w:sz w:val="28"/>
          <w:szCs w:val="28"/>
          <w:lang w:val="ru-RU"/>
        </w:rPr>
        <w:t>тать</w:t>
      </w:r>
      <w:r w:rsidR="00FF568E">
        <w:rPr>
          <w:sz w:val="28"/>
          <w:szCs w:val="28"/>
          <w:lang w:val="ru-RU"/>
        </w:rPr>
        <w:t>я</w:t>
      </w:r>
      <w:r w:rsidRPr="001204A5">
        <w:rPr>
          <w:sz w:val="28"/>
          <w:szCs w:val="28"/>
          <w:lang w:val="ru-RU"/>
        </w:rPr>
        <w:t xml:space="preserve"> 6. </w:t>
      </w:r>
      <w:r>
        <w:rPr>
          <w:sz w:val="28"/>
          <w:szCs w:val="28"/>
          <w:lang w:val="ru-RU"/>
        </w:rPr>
        <w:t>«</w:t>
      </w:r>
      <w:r w:rsidRPr="001204A5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FF568E" w:rsidRPr="008338F5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338F5">
        <w:rPr>
          <w:sz w:val="28"/>
          <w:szCs w:val="28"/>
          <w:lang w:val="ru-RU"/>
        </w:rPr>
        <w:t>1. Утвердить: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1)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2025 году в сумме 3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 xml:space="preserve">866 179,42 </w:t>
      </w:r>
      <w:r w:rsidRPr="00FF568E">
        <w:rPr>
          <w:sz w:val="28"/>
          <w:szCs w:val="28"/>
          <w:lang w:val="ru-RU"/>
        </w:rPr>
        <w:lastRenderedPageBreak/>
        <w:t>руб., в 2026 году в сумме  2 894 721,54 руб. и в 2027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году в сумме  3 019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879,92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2)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427658,00 руб., в 2025 году в сумме 0,00 руб. и в 2026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году в сумме 0,00 руб.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5F7AA7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sz w:val="28"/>
          <w:szCs w:val="28"/>
          <w:lang w:val="ru-RU"/>
        </w:rPr>
        <w:t>- м</w:t>
      </w:r>
      <w:r w:rsidRPr="005F7AA7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FF568E" w:rsidRPr="00FF568E" w:rsidRDefault="00FF568E" w:rsidP="00FF568E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68E">
        <w:rPr>
          <w:rFonts w:ascii="Times New Roman" w:hAnsi="Times New Roman"/>
          <w:sz w:val="28"/>
          <w:szCs w:val="28"/>
        </w:rPr>
        <w:t>2.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№ 8 к настоящему решению.</w:t>
      </w:r>
    </w:p>
    <w:p w:rsidR="00FF568E" w:rsidRPr="00FF568E" w:rsidRDefault="00FF568E" w:rsidP="00FF568E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68E" w:rsidRPr="00FF568E" w:rsidRDefault="00FF568E" w:rsidP="00FF568E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68E">
        <w:rPr>
          <w:rFonts w:ascii="Times New Roman" w:hAnsi="Times New Roman"/>
          <w:sz w:val="28"/>
          <w:szCs w:val="28"/>
        </w:rPr>
        <w:t>3. Утвердить Распределение иных межбюджетных трансфертов бюджету муниципального района на 2024 год и плановый 2025 и 2026 годов согласно приложению  № 9 к настоящему решению».</w:t>
      </w:r>
    </w:p>
    <w:p w:rsidR="001109D7" w:rsidRPr="001204A5" w:rsidRDefault="001109D7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1204A5" w:rsidRPr="00386434" w:rsidRDefault="00865D39" w:rsidP="008116C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1D4F46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>
        <w:rPr>
          <w:color w:val="000000"/>
          <w:sz w:val="28"/>
          <w:szCs w:val="28"/>
          <w:lang w:val="ru-RU"/>
        </w:rPr>
        <w:t>П</w:t>
      </w:r>
      <w:r w:rsidR="001204A5" w:rsidRPr="001204A5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1204A5" w:rsidRPr="00386434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1D4F46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 xml:space="preserve"> Приложение № 2</w:t>
      </w:r>
      <w:r w:rsidRPr="001204A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Б</w:t>
      </w:r>
      <w:r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 xml:space="preserve">» 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116C3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1D4F46">
        <w:rPr>
          <w:color w:val="000000"/>
          <w:sz w:val="28"/>
          <w:szCs w:val="28"/>
          <w:lang w:val="ru-RU"/>
        </w:rPr>
        <w:t>5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116C3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1D4F46">
        <w:rPr>
          <w:color w:val="000000"/>
          <w:sz w:val="28"/>
          <w:szCs w:val="28"/>
          <w:lang w:val="ru-RU"/>
        </w:rPr>
        <w:t>6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4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1D4F46">
        <w:rPr>
          <w:color w:val="000000"/>
          <w:sz w:val="28"/>
          <w:szCs w:val="28"/>
          <w:lang w:val="ru-RU"/>
        </w:rPr>
        <w:t>7</w:t>
      </w:r>
      <w:r w:rsidR="001772E0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 xml:space="preserve">видов </w:t>
      </w:r>
      <w:r w:rsidR="00D46F26" w:rsidRPr="00386434">
        <w:rPr>
          <w:color w:val="000000"/>
          <w:sz w:val="28"/>
          <w:szCs w:val="28"/>
          <w:lang w:val="ru-RU"/>
        </w:rPr>
        <w:lastRenderedPageBreak/>
        <w:t>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772E0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1.8</w:t>
      </w:r>
      <w:r w:rsidR="001204A5">
        <w:rPr>
          <w:color w:val="000000"/>
          <w:sz w:val="28"/>
          <w:szCs w:val="28"/>
          <w:lang w:val="ru-RU"/>
        </w:rPr>
        <w:t>.</w:t>
      </w:r>
      <w:r w:rsidR="001204A5" w:rsidRPr="001204A5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="001204A5" w:rsidRPr="001C625D">
        <w:rPr>
          <w:sz w:val="28"/>
          <w:szCs w:val="28"/>
        </w:rPr>
        <w:t> </w:t>
      </w:r>
      <w:r w:rsidR="001204A5" w:rsidRPr="001204A5">
        <w:rPr>
          <w:sz w:val="28"/>
          <w:szCs w:val="28"/>
          <w:lang w:val="ru-RU"/>
        </w:rPr>
        <w:t>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Pr="001D4F46" w:rsidRDefault="001D4F46" w:rsidP="001D4F46">
      <w:pPr>
        <w:ind w:firstLine="567"/>
        <w:jc w:val="both"/>
        <w:rPr>
          <w:sz w:val="28"/>
          <w:szCs w:val="28"/>
          <w:lang w:val="ru-RU"/>
        </w:rPr>
      </w:pPr>
      <w:r w:rsidRPr="001D4F46">
        <w:rPr>
          <w:color w:val="000000"/>
          <w:sz w:val="28"/>
          <w:szCs w:val="28"/>
          <w:lang w:val="ru-RU"/>
        </w:rPr>
        <w:t>1.9. Приложение  № 8 «</w:t>
      </w:r>
      <w:r w:rsidRPr="001D4F46">
        <w:rPr>
          <w:sz w:val="28"/>
          <w:szCs w:val="28"/>
          <w:lang w:val="ru-RU"/>
        </w:rPr>
        <w:t>Случаи и порядок предоставления иных межбюджетных трансфертов бюджету муниципального района на 202</w:t>
      </w:r>
      <w:r>
        <w:rPr>
          <w:sz w:val="28"/>
          <w:szCs w:val="28"/>
          <w:lang w:val="ru-RU"/>
        </w:rPr>
        <w:t>5</w:t>
      </w:r>
      <w:r w:rsidRPr="001D4F46">
        <w:rPr>
          <w:sz w:val="28"/>
          <w:szCs w:val="28"/>
          <w:lang w:val="ru-RU"/>
        </w:rPr>
        <w:t xml:space="preserve"> год и на плановый период 202</w:t>
      </w:r>
      <w:r>
        <w:rPr>
          <w:sz w:val="28"/>
          <w:szCs w:val="28"/>
          <w:lang w:val="ru-RU"/>
        </w:rPr>
        <w:t>6</w:t>
      </w:r>
      <w:r w:rsidRPr="001D4F46">
        <w:rPr>
          <w:sz w:val="28"/>
          <w:szCs w:val="28"/>
          <w:lang w:val="ru-RU"/>
        </w:rPr>
        <w:t xml:space="preserve"> и 202</w:t>
      </w:r>
      <w:r>
        <w:rPr>
          <w:sz w:val="28"/>
          <w:szCs w:val="28"/>
          <w:lang w:val="ru-RU"/>
        </w:rPr>
        <w:t>7</w:t>
      </w:r>
      <w:r w:rsidRPr="001D4F46">
        <w:rPr>
          <w:sz w:val="28"/>
          <w:szCs w:val="28"/>
          <w:lang w:val="ru-RU"/>
        </w:rPr>
        <w:t xml:space="preserve"> годов согласно приложению № 5 к данному решению</w:t>
      </w:r>
    </w:p>
    <w:p w:rsidR="001D4F46" w:rsidRPr="001D4F46" w:rsidRDefault="001D4F46" w:rsidP="001D4F46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1D4F46" w:rsidRPr="001D4F46" w:rsidRDefault="001D4F46" w:rsidP="001D4F46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1.10</w:t>
      </w:r>
      <w:r w:rsidRPr="001D4F46">
        <w:rPr>
          <w:rFonts w:ascii="Times New Roman" w:hAnsi="Times New Roman"/>
          <w:color w:val="000000"/>
          <w:sz w:val="28"/>
          <w:szCs w:val="28"/>
        </w:rPr>
        <w:t xml:space="preserve">. Приложение № 9 </w:t>
      </w:r>
      <w:r w:rsidRPr="001D4F46">
        <w:rPr>
          <w:rFonts w:ascii="Times New Roman" w:hAnsi="Times New Roman"/>
          <w:sz w:val="28"/>
          <w:szCs w:val="28"/>
        </w:rPr>
        <w:t>Распределение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5</w:t>
      </w:r>
      <w:r w:rsidRPr="001D4F46">
        <w:rPr>
          <w:rFonts w:ascii="Times New Roman" w:hAnsi="Times New Roman"/>
          <w:sz w:val="28"/>
          <w:szCs w:val="28"/>
        </w:rPr>
        <w:t xml:space="preserve"> год и плановый 202</w:t>
      </w:r>
      <w:r>
        <w:rPr>
          <w:rFonts w:ascii="Times New Roman" w:hAnsi="Times New Roman"/>
          <w:sz w:val="28"/>
          <w:szCs w:val="28"/>
        </w:rPr>
        <w:t>6</w:t>
      </w:r>
      <w:r w:rsidRPr="001D4F4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1D4F46">
        <w:rPr>
          <w:rFonts w:ascii="Times New Roman" w:hAnsi="Times New Roman"/>
          <w:sz w:val="28"/>
          <w:szCs w:val="28"/>
        </w:rPr>
        <w:t xml:space="preserve"> годов согласно приложению  № 6 к данному решению.</w:t>
      </w:r>
    </w:p>
    <w:p w:rsidR="001D4F46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1.115.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B52DC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38F5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3E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57E63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20</cp:revision>
  <cp:lastPrinted>2023-12-25T12:30:00Z</cp:lastPrinted>
  <dcterms:created xsi:type="dcterms:W3CDTF">2024-06-25T12:05:00Z</dcterms:created>
  <dcterms:modified xsi:type="dcterms:W3CDTF">2025-01-28T02:28:00Z</dcterms:modified>
</cp:coreProperties>
</file>