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="005F1076">
        <w:rPr>
          <w:sz w:val="28"/>
          <w:szCs w:val="28"/>
        </w:rPr>
        <w:t xml:space="preserve"> </w:t>
      </w:r>
      <w:r w:rsidR="001067B0">
        <w:rPr>
          <w:sz w:val="28"/>
          <w:szCs w:val="28"/>
        </w:rPr>
        <w:t>Еремеевского</w:t>
      </w:r>
      <w:r w:rsidR="005B4987" w:rsidRPr="007445CE">
        <w:rPr>
          <w:sz w:val="28"/>
          <w:szCs w:val="28"/>
        </w:rPr>
        <w:t xml:space="preserve"> поселения </w:t>
      </w:r>
      <w:r w:rsidR="005F1076">
        <w:rPr>
          <w:sz w:val="28"/>
          <w:szCs w:val="28"/>
        </w:rPr>
        <w:t>Полтавского</w:t>
      </w:r>
      <w:r w:rsidR="005B4987" w:rsidRPr="007445CE">
        <w:rPr>
          <w:sz w:val="28"/>
          <w:szCs w:val="28"/>
        </w:rPr>
        <w:t xml:space="preserve"> муниципального района Омской области </w:t>
      </w:r>
      <w:r w:rsidR="00E103B7">
        <w:rPr>
          <w:rFonts w:cs="Courier New"/>
          <w:sz w:val="28"/>
          <w:szCs w:val="28"/>
        </w:rPr>
        <w:t>«</w:t>
      </w:r>
      <w:r w:rsidR="008555DB" w:rsidRPr="008555DB">
        <w:rPr>
          <w:sz w:val="28"/>
          <w:szCs w:val="28"/>
        </w:rPr>
        <w:t xml:space="preserve">Формирование комфортной городской среды </w:t>
      </w:r>
      <w:proofErr w:type="spellStart"/>
      <w:r w:rsidR="008555DB" w:rsidRPr="008555DB">
        <w:rPr>
          <w:sz w:val="28"/>
          <w:szCs w:val="28"/>
        </w:rPr>
        <w:t>Еремеевского</w:t>
      </w:r>
      <w:proofErr w:type="spellEnd"/>
      <w:r w:rsidR="008555DB" w:rsidRPr="008555DB">
        <w:rPr>
          <w:sz w:val="28"/>
          <w:szCs w:val="28"/>
        </w:rPr>
        <w:t xml:space="preserve"> сельского поселения Полтавского муниципального района Омской области"</w:t>
      </w:r>
      <w:r w:rsidR="008555DB">
        <w:rPr>
          <w:sz w:val="28"/>
          <w:szCs w:val="28"/>
        </w:rPr>
        <w:t xml:space="preserve"> </w:t>
      </w:r>
      <w:r w:rsidRPr="007445CE">
        <w:rPr>
          <w:sz w:val="28"/>
          <w:szCs w:val="28"/>
        </w:rPr>
        <w:t xml:space="preserve">за </w:t>
      </w:r>
      <w:r w:rsidR="00CD6D09">
        <w:rPr>
          <w:sz w:val="28"/>
          <w:szCs w:val="28"/>
        </w:rPr>
        <w:t>202</w:t>
      </w:r>
      <w:r w:rsidR="0043046F">
        <w:rPr>
          <w:sz w:val="28"/>
          <w:szCs w:val="28"/>
        </w:rPr>
        <w:t>4</w:t>
      </w:r>
      <w:r w:rsidRPr="007445CE">
        <w:rPr>
          <w:sz w:val="28"/>
          <w:szCs w:val="28"/>
        </w:rPr>
        <w:t xml:space="preserve"> год</w:t>
      </w:r>
    </w:p>
    <w:p w:rsidR="00CC37FC" w:rsidRDefault="00CC37FC" w:rsidP="00CC37FC">
      <w:pPr>
        <w:jc w:val="both"/>
        <w:rPr>
          <w:sz w:val="28"/>
          <w:szCs w:val="28"/>
        </w:rPr>
      </w:pPr>
    </w:p>
    <w:p w:rsidR="000D5064" w:rsidRPr="003F39FC" w:rsidRDefault="005D3D62" w:rsidP="008555D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="005F1076">
        <w:rPr>
          <w:sz w:val="28"/>
          <w:szCs w:val="28"/>
        </w:rPr>
        <w:t xml:space="preserve"> </w:t>
      </w:r>
      <w:r w:rsidR="008555DB" w:rsidRPr="008555DB">
        <w:rPr>
          <w:rFonts w:cs="Courier New"/>
          <w:sz w:val="28"/>
          <w:szCs w:val="28"/>
        </w:rPr>
        <w:t xml:space="preserve">"Формирование комфортной городской среды </w:t>
      </w:r>
      <w:proofErr w:type="spellStart"/>
      <w:r w:rsidR="008555DB" w:rsidRPr="008555DB">
        <w:rPr>
          <w:rFonts w:cs="Courier New"/>
          <w:sz w:val="28"/>
          <w:szCs w:val="28"/>
        </w:rPr>
        <w:t>Еремеевского</w:t>
      </w:r>
      <w:proofErr w:type="spellEnd"/>
      <w:r w:rsidR="008555DB" w:rsidRPr="008555DB">
        <w:rPr>
          <w:rFonts w:cs="Courier New"/>
          <w:sz w:val="28"/>
          <w:szCs w:val="28"/>
        </w:rPr>
        <w:t xml:space="preserve"> сельского поселения Полтавского муниципального района Омской области"</w:t>
      </w:r>
      <w:r w:rsidR="005F1076">
        <w:rPr>
          <w:rFonts w:cs="Courier New"/>
          <w:sz w:val="28"/>
          <w:szCs w:val="28"/>
        </w:rPr>
        <w:t xml:space="preserve">,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1067B0">
        <w:rPr>
          <w:sz w:val="28"/>
          <w:szCs w:val="28"/>
        </w:rPr>
        <w:t>Еремеевского</w:t>
      </w:r>
      <w:r w:rsidR="00E103B7">
        <w:rPr>
          <w:sz w:val="28"/>
          <w:szCs w:val="28"/>
        </w:rPr>
        <w:t xml:space="preserve"> сельского </w:t>
      </w:r>
      <w:r w:rsidRPr="003F39FC">
        <w:rPr>
          <w:sz w:val="28"/>
          <w:szCs w:val="28"/>
        </w:rPr>
        <w:t>поселения</w:t>
      </w:r>
      <w:r w:rsidR="00E103B7" w:rsidRPr="003F39FC">
        <w:rPr>
          <w:sz w:val="28"/>
          <w:szCs w:val="28"/>
        </w:rPr>
        <w:t xml:space="preserve"> от </w:t>
      </w:r>
      <w:r w:rsidR="003F39FC" w:rsidRPr="003F39FC">
        <w:rPr>
          <w:sz w:val="28"/>
          <w:szCs w:val="28"/>
        </w:rPr>
        <w:t>31.10.2017 года</w:t>
      </w:r>
      <w:r w:rsidR="003D6851" w:rsidRPr="003F39FC">
        <w:rPr>
          <w:sz w:val="28"/>
          <w:szCs w:val="28"/>
        </w:rPr>
        <w:t xml:space="preserve"> №</w:t>
      </w:r>
      <w:r w:rsidR="00E103B7" w:rsidRPr="003F39FC">
        <w:rPr>
          <w:sz w:val="28"/>
          <w:szCs w:val="28"/>
        </w:rPr>
        <w:t xml:space="preserve"> </w:t>
      </w:r>
      <w:r w:rsidR="008555DB">
        <w:rPr>
          <w:sz w:val="28"/>
          <w:szCs w:val="28"/>
        </w:rPr>
        <w:t>83</w:t>
      </w:r>
      <w:r w:rsidR="003D6851" w:rsidRPr="003F39FC">
        <w:t xml:space="preserve">. </w:t>
      </w:r>
    </w:p>
    <w:p w:rsidR="003D6851" w:rsidRPr="003F39FC" w:rsidRDefault="003D6851" w:rsidP="00CC37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39FC">
        <w:rPr>
          <w:sz w:val="28"/>
          <w:szCs w:val="28"/>
        </w:rPr>
        <w:t xml:space="preserve">Общий объём финансирования программы составляет </w:t>
      </w:r>
      <w:r w:rsidR="00CD6D09">
        <w:rPr>
          <w:sz w:val="28"/>
          <w:szCs w:val="28"/>
        </w:rPr>
        <w:t xml:space="preserve"> </w:t>
      </w:r>
      <w:r w:rsidR="008555DB">
        <w:rPr>
          <w:sz w:val="28"/>
          <w:szCs w:val="28"/>
        </w:rPr>
        <w:t>3</w:t>
      </w:r>
      <w:r w:rsidR="008D73F1">
        <w:rPr>
          <w:sz w:val="28"/>
          <w:szCs w:val="28"/>
        </w:rPr>
        <w:t xml:space="preserve"> </w:t>
      </w:r>
      <w:r w:rsidR="008555DB">
        <w:rPr>
          <w:sz w:val="28"/>
          <w:szCs w:val="28"/>
        </w:rPr>
        <w:t>346</w:t>
      </w:r>
      <w:r w:rsidR="008D73F1">
        <w:rPr>
          <w:sz w:val="28"/>
          <w:szCs w:val="28"/>
        </w:rPr>
        <w:t xml:space="preserve"> </w:t>
      </w:r>
      <w:r w:rsidR="008555DB">
        <w:rPr>
          <w:sz w:val="28"/>
          <w:szCs w:val="28"/>
        </w:rPr>
        <w:t>146,22</w:t>
      </w:r>
      <w:r w:rsidR="005922E4" w:rsidRPr="003F39FC">
        <w:rPr>
          <w:sz w:val="28"/>
          <w:szCs w:val="28"/>
        </w:rPr>
        <w:t xml:space="preserve"> </w:t>
      </w:r>
      <w:r w:rsidR="005D3D62" w:rsidRPr="003F39FC">
        <w:rPr>
          <w:sz w:val="28"/>
          <w:szCs w:val="28"/>
        </w:rPr>
        <w:t>руб</w:t>
      </w:r>
      <w:r w:rsidR="005922E4" w:rsidRPr="003F39FC">
        <w:rPr>
          <w:sz w:val="28"/>
          <w:szCs w:val="28"/>
        </w:rPr>
        <w:t>.</w:t>
      </w:r>
      <w:r w:rsidRPr="003F39FC">
        <w:rPr>
          <w:sz w:val="28"/>
          <w:szCs w:val="28"/>
        </w:rPr>
        <w:t>, в т</w:t>
      </w:r>
      <w:r w:rsidR="00DE2624" w:rsidRPr="003F39FC">
        <w:rPr>
          <w:sz w:val="28"/>
          <w:szCs w:val="28"/>
        </w:rPr>
        <w:t xml:space="preserve">ом </w:t>
      </w:r>
      <w:r w:rsidRPr="003F39FC">
        <w:rPr>
          <w:sz w:val="28"/>
          <w:szCs w:val="28"/>
        </w:rPr>
        <w:t>ч</w:t>
      </w:r>
      <w:r w:rsidR="00DE2624" w:rsidRPr="003F39FC">
        <w:rPr>
          <w:sz w:val="28"/>
          <w:szCs w:val="28"/>
        </w:rPr>
        <w:t>исле</w:t>
      </w:r>
      <w:r w:rsidRPr="003F39FC">
        <w:rPr>
          <w:sz w:val="28"/>
          <w:szCs w:val="28"/>
        </w:rPr>
        <w:t xml:space="preserve"> на 20</w:t>
      </w:r>
      <w:r w:rsidR="005922E4" w:rsidRPr="003F39FC">
        <w:rPr>
          <w:sz w:val="28"/>
          <w:szCs w:val="28"/>
        </w:rPr>
        <w:t>2</w:t>
      </w:r>
      <w:r w:rsidR="0043046F">
        <w:rPr>
          <w:sz w:val="28"/>
          <w:szCs w:val="28"/>
        </w:rPr>
        <w:t>4</w:t>
      </w:r>
      <w:r w:rsidRPr="003F39FC">
        <w:rPr>
          <w:sz w:val="28"/>
          <w:szCs w:val="28"/>
        </w:rPr>
        <w:t xml:space="preserve"> год – </w:t>
      </w:r>
      <w:r w:rsidR="008555DB">
        <w:rPr>
          <w:sz w:val="28"/>
          <w:szCs w:val="28"/>
        </w:rPr>
        <w:t>3 346 146,22</w:t>
      </w:r>
      <w:r w:rsidR="00F26461" w:rsidRPr="003F39FC">
        <w:rPr>
          <w:sz w:val="28"/>
          <w:szCs w:val="28"/>
        </w:rPr>
        <w:t xml:space="preserve"> </w:t>
      </w:r>
      <w:r w:rsidRPr="003F39FC">
        <w:rPr>
          <w:sz w:val="28"/>
          <w:szCs w:val="28"/>
        </w:rPr>
        <w:t>руб</w:t>
      </w:r>
      <w:r w:rsidR="005922E4" w:rsidRPr="003F39FC">
        <w:rPr>
          <w:sz w:val="28"/>
          <w:szCs w:val="28"/>
        </w:rPr>
        <w:t>.</w:t>
      </w:r>
      <w:r w:rsidRPr="003F39FC">
        <w:rPr>
          <w:sz w:val="28"/>
          <w:szCs w:val="28"/>
        </w:rPr>
        <w:t xml:space="preserve"> (</w:t>
      </w:r>
      <w:r w:rsidR="00DE2624" w:rsidRPr="003F39FC">
        <w:rPr>
          <w:sz w:val="28"/>
          <w:szCs w:val="28"/>
        </w:rPr>
        <w:t xml:space="preserve">в том числе: </w:t>
      </w:r>
      <w:r w:rsidR="00AB0B02" w:rsidRPr="003F39FC">
        <w:rPr>
          <w:sz w:val="28"/>
          <w:szCs w:val="28"/>
        </w:rPr>
        <w:t xml:space="preserve">налоговых и неналоговых доходов, поступлений нецелевого характера из местного бюджета </w:t>
      </w:r>
      <w:r w:rsidRPr="003F39FC">
        <w:rPr>
          <w:sz w:val="28"/>
          <w:szCs w:val="28"/>
        </w:rPr>
        <w:t>–</w:t>
      </w:r>
      <w:r w:rsidR="00F26461" w:rsidRPr="003F39FC">
        <w:rPr>
          <w:sz w:val="28"/>
          <w:szCs w:val="28"/>
        </w:rPr>
        <w:t xml:space="preserve"> </w:t>
      </w:r>
      <w:r w:rsidR="008555DB">
        <w:rPr>
          <w:sz w:val="28"/>
          <w:szCs w:val="28"/>
        </w:rPr>
        <w:t>719 134,22</w:t>
      </w:r>
      <w:r w:rsidR="00AB0B02" w:rsidRPr="003F39FC">
        <w:rPr>
          <w:sz w:val="28"/>
          <w:szCs w:val="28"/>
        </w:rPr>
        <w:t xml:space="preserve"> </w:t>
      </w:r>
      <w:r w:rsidRPr="003F39FC">
        <w:rPr>
          <w:sz w:val="28"/>
          <w:szCs w:val="28"/>
        </w:rPr>
        <w:t>руб</w:t>
      </w:r>
      <w:r w:rsidR="00AB0B02" w:rsidRPr="003F39FC">
        <w:rPr>
          <w:sz w:val="28"/>
          <w:szCs w:val="28"/>
        </w:rPr>
        <w:t>.</w:t>
      </w:r>
      <w:r w:rsidRPr="003F39FC">
        <w:rPr>
          <w:sz w:val="28"/>
          <w:szCs w:val="28"/>
        </w:rPr>
        <w:t xml:space="preserve">; </w:t>
      </w:r>
      <w:r w:rsidR="00AB0B02" w:rsidRPr="003F39FC">
        <w:rPr>
          <w:sz w:val="28"/>
          <w:szCs w:val="28"/>
        </w:rPr>
        <w:t xml:space="preserve">поступлений целевого характера из областного бюджета – </w:t>
      </w:r>
      <w:r w:rsidR="008555DB">
        <w:rPr>
          <w:sz w:val="28"/>
          <w:szCs w:val="28"/>
        </w:rPr>
        <w:t>2 627 012,0</w:t>
      </w:r>
      <w:r w:rsidR="00CD6D09">
        <w:rPr>
          <w:sz w:val="28"/>
          <w:szCs w:val="28"/>
        </w:rPr>
        <w:t>0</w:t>
      </w:r>
      <w:r w:rsidR="002E129C" w:rsidRPr="003F39FC">
        <w:rPr>
          <w:sz w:val="28"/>
          <w:szCs w:val="28"/>
        </w:rPr>
        <w:t>руб</w:t>
      </w:r>
      <w:r w:rsidR="00AB0B02" w:rsidRPr="003F39FC">
        <w:rPr>
          <w:sz w:val="28"/>
          <w:szCs w:val="28"/>
        </w:rPr>
        <w:t>.</w:t>
      </w:r>
      <w:r w:rsidRPr="003F39FC">
        <w:rPr>
          <w:sz w:val="28"/>
          <w:szCs w:val="28"/>
        </w:rPr>
        <w:t>)</w:t>
      </w:r>
      <w:r w:rsidR="005D3D62" w:rsidRPr="003F39FC">
        <w:rPr>
          <w:sz w:val="28"/>
          <w:szCs w:val="28"/>
        </w:rPr>
        <w:t>.</w:t>
      </w:r>
    </w:p>
    <w:p w:rsidR="003C2039" w:rsidRPr="008D73F1" w:rsidRDefault="00C8076E" w:rsidP="00CC37FC">
      <w:pPr>
        <w:ind w:firstLine="709"/>
        <w:jc w:val="both"/>
        <w:rPr>
          <w:sz w:val="28"/>
          <w:szCs w:val="28"/>
          <w:highlight w:val="lightGray"/>
        </w:rPr>
      </w:pPr>
      <w:r w:rsidRPr="003F39FC">
        <w:rPr>
          <w:sz w:val="28"/>
          <w:szCs w:val="28"/>
        </w:rPr>
        <w:t>Целью программы является</w:t>
      </w:r>
      <w:r w:rsidR="008D73F1">
        <w:rPr>
          <w:sz w:val="28"/>
          <w:szCs w:val="28"/>
        </w:rPr>
        <w:t xml:space="preserve"> п</w:t>
      </w:r>
      <w:r w:rsidR="008D73F1" w:rsidRPr="008D73F1">
        <w:rPr>
          <w:sz w:val="28"/>
          <w:szCs w:val="28"/>
          <w:lang w:eastAsia="en-US"/>
        </w:rPr>
        <w:t xml:space="preserve">овышение уровня благоустройства территории </w:t>
      </w:r>
      <w:proofErr w:type="spellStart"/>
      <w:r w:rsidR="008D73F1" w:rsidRPr="008D73F1">
        <w:rPr>
          <w:sz w:val="28"/>
          <w:szCs w:val="28"/>
          <w:lang w:eastAsia="en-US"/>
        </w:rPr>
        <w:t>Еремеевского</w:t>
      </w:r>
      <w:proofErr w:type="spellEnd"/>
      <w:r w:rsidR="008D73F1" w:rsidRPr="008D73F1">
        <w:rPr>
          <w:sz w:val="28"/>
          <w:szCs w:val="28"/>
          <w:lang w:eastAsia="en-US"/>
        </w:rPr>
        <w:t xml:space="preserve"> сельского поселения</w:t>
      </w:r>
      <w:r w:rsidR="003F39FC" w:rsidRPr="008D73F1">
        <w:rPr>
          <w:sz w:val="28"/>
          <w:szCs w:val="28"/>
        </w:rPr>
        <w:t>.</w:t>
      </w:r>
    </w:p>
    <w:p w:rsidR="00CC37FC" w:rsidRDefault="00C8076E" w:rsidP="008D73F1">
      <w:pPr>
        <w:ind w:firstLine="709"/>
        <w:rPr>
          <w:sz w:val="28"/>
          <w:szCs w:val="28"/>
        </w:rPr>
      </w:pPr>
      <w:r w:rsidRPr="0034524D">
        <w:rPr>
          <w:sz w:val="28"/>
          <w:szCs w:val="28"/>
        </w:rPr>
        <w:t>Задач</w:t>
      </w:r>
      <w:r w:rsidR="0034524D" w:rsidRPr="0034524D">
        <w:rPr>
          <w:sz w:val="28"/>
          <w:szCs w:val="28"/>
        </w:rPr>
        <w:t>ами</w:t>
      </w:r>
      <w:r w:rsidRPr="0034524D">
        <w:rPr>
          <w:sz w:val="28"/>
          <w:szCs w:val="28"/>
        </w:rPr>
        <w:t xml:space="preserve"> программы </w:t>
      </w:r>
      <w:r w:rsidR="0034524D" w:rsidRPr="0034524D">
        <w:rPr>
          <w:sz w:val="28"/>
          <w:szCs w:val="28"/>
        </w:rPr>
        <w:t>являю</w:t>
      </w:r>
      <w:r w:rsidRPr="0034524D">
        <w:rPr>
          <w:sz w:val="28"/>
          <w:szCs w:val="28"/>
        </w:rPr>
        <w:t>тся</w:t>
      </w:r>
      <w:r w:rsidR="003C2039" w:rsidRPr="0034524D">
        <w:rPr>
          <w:sz w:val="28"/>
          <w:szCs w:val="28"/>
        </w:rPr>
        <w:t xml:space="preserve"> </w:t>
      </w:r>
      <w:r w:rsidR="008D73F1">
        <w:rPr>
          <w:sz w:val="28"/>
          <w:szCs w:val="28"/>
        </w:rPr>
        <w:t>п</w:t>
      </w:r>
      <w:r w:rsidR="008D73F1" w:rsidRPr="008D73F1">
        <w:rPr>
          <w:sz w:val="28"/>
          <w:szCs w:val="28"/>
          <w:lang w:eastAsia="en-US"/>
        </w:rPr>
        <w:t xml:space="preserve">овышение уровня благоустройства </w:t>
      </w:r>
      <w:r w:rsidR="008D73F1">
        <w:rPr>
          <w:sz w:val="28"/>
          <w:szCs w:val="28"/>
          <w:lang w:eastAsia="en-US"/>
        </w:rPr>
        <w:t>о</w:t>
      </w:r>
      <w:r w:rsidR="008D73F1" w:rsidRPr="008D73F1">
        <w:rPr>
          <w:sz w:val="28"/>
          <w:szCs w:val="28"/>
          <w:lang w:eastAsia="en-US"/>
        </w:rPr>
        <w:t xml:space="preserve">бщественных территорий с. </w:t>
      </w:r>
      <w:proofErr w:type="spellStart"/>
      <w:r w:rsidR="008D73F1" w:rsidRPr="008D73F1">
        <w:rPr>
          <w:sz w:val="28"/>
          <w:szCs w:val="28"/>
          <w:lang w:eastAsia="en-US"/>
        </w:rPr>
        <w:t>Еремеевка</w:t>
      </w:r>
      <w:proofErr w:type="spellEnd"/>
      <w:r w:rsidR="008D73F1" w:rsidRPr="008D73F1"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934897" w:rsidRPr="0034524D">
        <w:rPr>
          <w:sz w:val="28"/>
          <w:szCs w:val="28"/>
        </w:rPr>
        <w:t xml:space="preserve">Оценка эффективности реализации </w:t>
      </w:r>
      <w:r w:rsidR="00E04019" w:rsidRPr="0034524D">
        <w:rPr>
          <w:sz w:val="28"/>
          <w:szCs w:val="28"/>
        </w:rPr>
        <w:t>муниципальной</w:t>
      </w:r>
      <w:r w:rsidR="00934897" w:rsidRPr="0034524D">
        <w:rPr>
          <w:sz w:val="28"/>
          <w:szCs w:val="28"/>
        </w:rPr>
        <w:t xml:space="preserve"> программы по итогам 20</w:t>
      </w:r>
      <w:r w:rsidR="003C2039" w:rsidRPr="0034524D">
        <w:rPr>
          <w:sz w:val="28"/>
          <w:szCs w:val="28"/>
        </w:rPr>
        <w:t>2</w:t>
      </w:r>
      <w:r w:rsidR="008D73F1">
        <w:rPr>
          <w:sz w:val="28"/>
          <w:szCs w:val="28"/>
        </w:rPr>
        <w:t>4</w:t>
      </w:r>
      <w:r w:rsidR="00934897" w:rsidRPr="0034524D">
        <w:rPr>
          <w:sz w:val="28"/>
          <w:szCs w:val="28"/>
        </w:rPr>
        <w:t xml:space="preserve"> года проведена в соответствии с </w:t>
      </w:r>
      <w:r w:rsidR="00E04019" w:rsidRPr="0034524D">
        <w:rPr>
          <w:sz w:val="28"/>
          <w:szCs w:val="28"/>
        </w:rPr>
        <w:t xml:space="preserve">Порядком принятия решений о разработке муниципальных программ </w:t>
      </w:r>
      <w:r w:rsidR="0034524D" w:rsidRPr="0034524D">
        <w:rPr>
          <w:sz w:val="28"/>
          <w:szCs w:val="28"/>
        </w:rPr>
        <w:t>Еремеевского</w:t>
      </w:r>
      <w:r w:rsidR="003F63E2" w:rsidRPr="0034524D">
        <w:rPr>
          <w:sz w:val="28"/>
          <w:szCs w:val="28"/>
        </w:rPr>
        <w:t xml:space="preserve"> сельского </w:t>
      </w:r>
      <w:r w:rsidR="00E04019" w:rsidRPr="0034524D">
        <w:rPr>
          <w:sz w:val="28"/>
          <w:szCs w:val="28"/>
        </w:rPr>
        <w:t xml:space="preserve">поселения, их формирования и реализации, </w:t>
      </w:r>
      <w:r w:rsidR="004A4D0B" w:rsidRPr="0034524D">
        <w:rPr>
          <w:sz w:val="28"/>
          <w:szCs w:val="28"/>
        </w:rPr>
        <w:t>принятого постановлением А</w:t>
      </w:r>
      <w:r w:rsidR="00E04019" w:rsidRPr="0034524D">
        <w:rPr>
          <w:sz w:val="28"/>
          <w:szCs w:val="28"/>
        </w:rPr>
        <w:t xml:space="preserve">дминистрации </w:t>
      </w:r>
      <w:r w:rsidR="0034524D" w:rsidRPr="0034524D">
        <w:rPr>
          <w:sz w:val="28"/>
          <w:szCs w:val="28"/>
        </w:rPr>
        <w:t>Еремеевского</w:t>
      </w:r>
      <w:r w:rsidR="003F63E2" w:rsidRPr="0034524D">
        <w:rPr>
          <w:sz w:val="28"/>
          <w:szCs w:val="28"/>
        </w:rPr>
        <w:t xml:space="preserve"> сельского</w:t>
      </w:r>
      <w:r w:rsidR="00E04019" w:rsidRPr="0034524D">
        <w:rPr>
          <w:sz w:val="28"/>
          <w:szCs w:val="28"/>
        </w:rPr>
        <w:t xml:space="preserve"> поселения</w:t>
      </w:r>
      <w:r w:rsidR="00490D9E" w:rsidRPr="0034524D">
        <w:rPr>
          <w:sz w:val="28"/>
          <w:szCs w:val="28"/>
        </w:rPr>
        <w:t xml:space="preserve"> от </w:t>
      </w:r>
      <w:r w:rsidR="0034524D" w:rsidRPr="0034524D">
        <w:rPr>
          <w:sz w:val="28"/>
          <w:szCs w:val="28"/>
        </w:rPr>
        <w:t>22</w:t>
      </w:r>
      <w:r w:rsidR="00490D9E" w:rsidRPr="0034524D">
        <w:rPr>
          <w:sz w:val="28"/>
          <w:szCs w:val="28"/>
        </w:rPr>
        <w:t>.</w:t>
      </w:r>
      <w:r w:rsidR="003C2039" w:rsidRPr="0034524D">
        <w:rPr>
          <w:sz w:val="28"/>
          <w:szCs w:val="28"/>
        </w:rPr>
        <w:t>07</w:t>
      </w:r>
      <w:r w:rsidR="00E04019" w:rsidRPr="0034524D">
        <w:rPr>
          <w:sz w:val="28"/>
          <w:szCs w:val="28"/>
        </w:rPr>
        <w:t xml:space="preserve">.2013 № </w:t>
      </w:r>
      <w:r w:rsidR="0034524D" w:rsidRPr="0034524D">
        <w:rPr>
          <w:sz w:val="28"/>
          <w:szCs w:val="28"/>
        </w:rPr>
        <w:t>40-а</w:t>
      </w:r>
      <w:r w:rsidR="00490D9E" w:rsidRPr="0034524D">
        <w:rPr>
          <w:sz w:val="28"/>
          <w:szCs w:val="28"/>
        </w:rPr>
        <w:t>.</w:t>
      </w:r>
    </w:p>
    <w:p w:rsidR="006B6AEF" w:rsidRDefault="00761B99" w:rsidP="008D73F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34524D">
        <w:rPr>
          <w:sz w:val="28"/>
          <w:szCs w:val="28"/>
        </w:rPr>
        <w:t xml:space="preserve">По </w:t>
      </w:r>
      <w:r w:rsidRPr="008D73F1">
        <w:rPr>
          <w:sz w:val="28"/>
          <w:szCs w:val="28"/>
        </w:rPr>
        <w:t>подпрограмме «</w:t>
      </w:r>
      <w:r w:rsidR="009C7F5A" w:rsidRPr="009C7F5A">
        <w:rPr>
          <w:sz w:val="28"/>
          <w:szCs w:val="28"/>
          <w:lang w:eastAsia="en-US"/>
        </w:rPr>
        <w:t xml:space="preserve">Благоустройство общественных территорий" </w:t>
      </w:r>
      <w:r w:rsidRPr="0034524D">
        <w:rPr>
          <w:sz w:val="28"/>
          <w:szCs w:val="28"/>
        </w:rPr>
        <w:t>расходы составили</w:t>
      </w:r>
      <w:r w:rsidR="00223973" w:rsidRPr="0034524D">
        <w:rPr>
          <w:sz w:val="28"/>
          <w:szCs w:val="28"/>
        </w:rPr>
        <w:t xml:space="preserve"> </w:t>
      </w:r>
      <w:r w:rsidR="008D73F1">
        <w:rPr>
          <w:sz w:val="28"/>
          <w:szCs w:val="28"/>
        </w:rPr>
        <w:t xml:space="preserve">3 346 146,22 </w:t>
      </w:r>
      <w:r w:rsidRPr="0034524D">
        <w:rPr>
          <w:sz w:val="28"/>
          <w:szCs w:val="28"/>
        </w:rPr>
        <w:t xml:space="preserve">рублей. </w:t>
      </w:r>
      <w:r w:rsidR="00BE1A46" w:rsidRPr="000E72B9">
        <w:rPr>
          <w:sz w:val="28"/>
          <w:szCs w:val="28"/>
        </w:rPr>
        <w:t xml:space="preserve">Оценка эффективности реализации </w:t>
      </w:r>
      <w:r w:rsidR="00BE1A46" w:rsidRPr="000E72B9">
        <w:rPr>
          <w:rStyle w:val="FontStyle11"/>
          <w:b w:val="0"/>
          <w:sz w:val="28"/>
          <w:szCs w:val="28"/>
        </w:rPr>
        <w:t>под</w:t>
      </w:r>
      <w:r w:rsidR="00BE1A46" w:rsidRPr="000E72B9">
        <w:rPr>
          <w:sz w:val="28"/>
          <w:szCs w:val="28"/>
        </w:rPr>
        <w:t xml:space="preserve">программы составила </w:t>
      </w:r>
      <w:r w:rsidR="008D73F1">
        <w:rPr>
          <w:sz w:val="28"/>
          <w:szCs w:val="28"/>
        </w:rPr>
        <w:t>100</w:t>
      </w:r>
      <w:r w:rsidR="00BE1A46" w:rsidRPr="000E72B9">
        <w:rPr>
          <w:sz w:val="28"/>
          <w:szCs w:val="28"/>
        </w:rPr>
        <w:t>%</w:t>
      </w:r>
      <w:r w:rsidR="00516152" w:rsidRPr="000E72B9">
        <w:rPr>
          <w:sz w:val="28"/>
          <w:szCs w:val="28"/>
        </w:rPr>
        <w:t xml:space="preserve"> </w:t>
      </w:r>
      <w:r w:rsidR="00BE1A46" w:rsidRPr="000E72B9">
        <w:rPr>
          <w:sz w:val="28"/>
          <w:szCs w:val="28"/>
        </w:rPr>
        <w:t>– выполнение подпрограммы эффективно</w:t>
      </w:r>
      <w:r w:rsidRPr="000E72B9">
        <w:rPr>
          <w:sz w:val="28"/>
          <w:szCs w:val="28"/>
        </w:rPr>
        <w:t xml:space="preserve">. </w:t>
      </w:r>
      <w:r w:rsidR="006B6AEF" w:rsidRPr="000E72B9">
        <w:rPr>
          <w:sz w:val="28"/>
          <w:szCs w:val="28"/>
        </w:rPr>
        <w:t>В рамках подпрограммы реализованы следующие основные мероприятия:</w:t>
      </w:r>
    </w:p>
    <w:p w:rsidR="000E72B9" w:rsidRDefault="006B6AEF" w:rsidP="00CC37FC">
      <w:pPr>
        <w:ind w:firstLine="709"/>
        <w:jc w:val="both"/>
        <w:rPr>
          <w:sz w:val="28"/>
          <w:szCs w:val="28"/>
        </w:rPr>
      </w:pPr>
      <w:r w:rsidRPr="000E72B9">
        <w:rPr>
          <w:sz w:val="28"/>
          <w:szCs w:val="28"/>
        </w:rPr>
        <w:t xml:space="preserve">В рамках данного основного мероприятия </w:t>
      </w:r>
      <w:r w:rsidR="009E08A6" w:rsidRPr="000E72B9">
        <w:rPr>
          <w:sz w:val="28"/>
          <w:szCs w:val="28"/>
        </w:rPr>
        <w:t>осуществлялись</w:t>
      </w:r>
      <w:r w:rsidR="00D4533E" w:rsidRPr="000E72B9">
        <w:rPr>
          <w:sz w:val="28"/>
          <w:szCs w:val="28"/>
        </w:rPr>
        <w:t xml:space="preserve"> следующие мероприятия:</w:t>
      </w:r>
    </w:p>
    <w:p w:rsidR="001E6A6C" w:rsidRPr="000E72B9" w:rsidRDefault="001E6A6C" w:rsidP="001E6A6C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1E6A6C">
        <w:rPr>
          <w:sz w:val="28"/>
          <w:szCs w:val="28"/>
        </w:rPr>
        <w:t xml:space="preserve"> </w:t>
      </w:r>
      <w:r w:rsidR="008D73F1" w:rsidRPr="008D73F1">
        <w:rPr>
          <w:sz w:val="28"/>
          <w:szCs w:val="28"/>
        </w:rPr>
        <w:t xml:space="preserve">Обустройство места захоронения (кладбища) </w:t>
      </w:r>
      <w:proofErr w:type="gramStart"/>
      <w:r w:rsidR="008D73F1" w:rsidRPr="008D73F1">
        <w:rPr>
          <w:sz w:val="28"/>
          <w:szCs w:val="28"/>
        </w:rPr>
        <w:t>в</w:t>
      </w:r>
      <w:proofErr w:type="gramEnd"/>
      <w:r w:rsidR="008D73F1" w:rsidRPr="008D73F1">
        <w:rPr>
          <w:sz w:val="28"/>
          <w:szCs w:val="28"/>
        </w:rPr>
        <w:t xml:space="preserve"> с. </w:t>
      </w:r>
      <w:proofErr w:type="spellStart"/>
      <w:r w:rsidR="008D73F1" w:rsidRPr="008D73F1">
        <w:rPr>
          <w:sz w:val="28"/>
          <w:szCs w:val="28"/>
        </w:rPr>
        <w:t>Еремеевка</w:t>
      </w:r>
      <w:proofErr w:type="spellEnd"/>
      <w:r w:rsidR="008D73F1" w:rsidRPr="008D73F1">
        <w:rPr>
          <w:sz w:val="28"/>
          <w:szCs w:val="28"/>
        </w:rPr>
        <w:t xml:space="preserve"> </w:t>
      </w:r>
      <w:proofErr w:type="gramStart"/>
      <w:r w:rsidR="008D73F1" w:rsidRPr="008D73F1">
        <w:rPr>
          <w:sz w:val="28"/>
          <w:szCs w:val="28"/>
        </w:rPr>
        <w:t>Полтавского</w:t>
      </w:r>
      <w:proofErr w:type="gramEnd"/>
      <w:r w:rsidR="008D73F1" w:rsidRPr="008D73F1">
        <w:rPr>
          <w:sz w:val="28"/>
          <w:szCs w:val="28"/>
        </w:rPr>
        <w:t xml:space="preserve"> муниципального района Омской области</w:t>
      </w:r>
      <w:r w:rsidRPr="000E72B9">
        <w:rPr>
          <w:sz w:val="28"/>
          <w:szCs w:val="28"/>
        </w:rPr>
        <w:t>.</w:t>
      </w:r>
    </w:p>
    <w:p w:rsidR="001E6A6C" w:rsidRPr="001067B0" w:rsidRDefault="001E6A6C" w:rsidP="001E6A6C">
      <w:pPr>
        <w:ind w:firstLine="709"/>
        <w:jc w:val="both"/>
        <w:rPr>
          <w:rStyle w:val="FontStyle42"/>
          <w:sz w:val="28"/>
          <w:szCs w:val="28"/>
        </w:rPr>
      </w:pPr>
      <w:r w:rsidRPr="00FF4F4A">
        <w:rPr>
          <w:sz w:val="28"/>
          <w:szCs w:val="28"/>
        </w:rPr>
        <w:t>Целевой индикатор, характеризующий реализацию указанного мероприятия:</w:t>
      </w:r>
    </w:p>
    <w:p w:rsidR="001E6A6C" w:rsidRPr="00824F98" w:rsidRDefault="001E6A6C" w:rsidP="001E6A6C">
      <w:pPr>
        <w:ind w:firstLine="709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-</w:t>
      </w:r>
      <w:r w:rsidRPr="00824F98">
        <w:rPr>
          <w:rStyle w:val="FontStyle42"/>
          <w:sz w:val="28"/>
          <w:szCs w:val="28"/>
        </w:rPr>
        <w:t xml:space="preserve"> </w:t>
      </w:r>
      <w:r w:rsidR="008D73F1" w:rsidRPr="008D73F1">
        <w:rPr>
          <w:rStyle w:val="FontStyle42"/>
          <w:sz w:val="28"/>
          <w:szCs w:val="28"/>
        </w:rPr>
        <w:t>Количество благоустроенных общественных территорий муниципального образования</w:t>
      </w:r>
      <w:r w:rsidRPr="00824F98">
        <w:rPr>
          <w:rStyle w:val="FontStyle42"/>
          <w:sz w:val="28"/>
          <w:szCs w:val="28"/>
        </w:rPr>
        <w:t>.</w:t>
      </w:r>
    </w:p>
    <w:p w:rsidR="001E6A6C" w:rsidRDefault="001E6A6C" w:rsidP="001E6A6C">
      <w:pPr>
        <w:ind w:firstLine="709"/>
        <w:jc w:val="both"/>
        <w:rPr>
          <w:rStyle w:val="FontStyle42"/>
          <w:sz w:val="28"/>
          <w:szCs w:val="28"/>
        </w:rPr>
      </w:pPr>
      <w:r w:rsidRPr="00824F98">
        <w:rPr>
          <w:rStyle w:val="FontStyle42"/>
          <w:sz w:val="28"/>
          <w:szCs w:val="28"/>
        </w:rPr>
        <w:t xml:space="preserve">Значение целевого индикатора определяется, </w:t>
      </w:r>
      <w:r w:rsidR="008D73F1" w:rsidRPr="008D73F1">
        <w:rPr>
          <w:rStyle w:val="FontStyle42"/>
          <w:sz w:val="28"/>
          <w:szCs w:val="28"/>
        </w:rPr>
        <w:t>Количество благоустроенных общественных территорий муниципального образования</w:t>
      </w:r>
      <w:r w:rsidRPr="00824F98">
        <w:rPr>
          <w:rStyle w:val="FontStyle42"/>
          <w:sz w:val="28"/>
          <w:szCs w:val="28"/>
        </w:rPr>
        <w:t xml:space="preserve"> (</w:t>
      </w:r>
      <w:r w:rsidR="008D73F1">
        <w:rPr>
          <w:rStyle w:val="FontStyle42"/>
          <w:sz w:val="28"/>
          <w:szCs w:val="28"/>
        </w:rPr>
        <w:t>ед.</w:t>
      </w:r>
      <w:r w:rsidRPr="00824F98">
        <w:rPr>
          <w:rStyle w:val="FontStyle42"/>
          <w:sz w:val="28"/>
          <w:szCs w:val="28"/>
        </w:rPr>
        <w:t>).</w:t>
      </w:r>
      <w:r>
        <w:rPr>
          <w:rStyle w:val="FontStyle42"/>
          <w:sz w:val="28"/>
          <w:szCs w:val="28"/>
        </w:rPr>
        <w:t xml:space="preserve"> </w:t>
      </w:r>
      <w:r w:rsidR="008D73F1" w:rsidRPr="008D73F1">
        <w:rPr>
          <w:rStyle w:val="FontStyle42"/>
          <w:sz w:val="28"/>
          <w:szCs w:val="28"/>
        </w:rPr>
        <w:t>Количество благоустроенных общественных территорий муниципального образования</w:t>
      </w:r>
      <w:r w:rsidR="008D73F1">
        <w:rPr>
          <w:rStyle w:val="FontStyle42"/>
          <w:sz w:val="28"/>
          <w:szCs w:val="28"/>
        </w:rPr>
        <w:t>,</w:t>
      </w:r>
      <w:r w:rsidR="008D73F1" w:rsidRPr="008D73F1">
        <w:rPr>
          <w:rStyle w:val="FontStyle42"/>
          <w:sz w:val="28"/>
          <w:szCs w:val="28"/>
        </w:rPr>
        <w:t xml:space="preserve"> </w:t>
      </w:r>
      <w:proofErr w:type="gramStart"/>
      <w:r w:rsidRPr="00824F98">
        <w:rPr>
          <w:rStyle w:val="FontStyle42"/>
          <w:sz w:val="28"/>
          <w:szCs w:val="28"/>
        </w:rPr>
        <w:t>согласно плана</w:t>
      </w:r>
      <w:proofErr w:type="gramEnd"/>
      <w:r w:rsidRPr="00824F98">
        <w:rPr>
          <w:rStyle w:val="FontStyle42"/>
          <w:sz w:val="28"/>
          <w:szCs w:val="28"/>
        </w:rPr>
        <w:t xml:space="preserve"> составил </w:t>
      </w:r>
      <w:r w:rsidR="008D73F1">
        <w:rPr>
          <w:rStyle w:val="FontStyle42"/>
          <w:sz w:val="28"/>
          <w:szCs w:val="28"/>
        </w:rPr>
        <w:t>1ед.</w:t>
      </w:r>
      <w:r w:rsidRPr="00824F98">
        <w:rPr>
          <w:rStyle w:val="FontStyle42"/>
          <w:sz w:val="28"/>
          <w:szCs w:val="28"/>
        </w:rPr>
        <w:t xml:space="preserve"> Фактическое значение </w:t>
      </w:r>
      <w:r>
        <w:rPr>
          <w:rStyle w:val="FontStyle42"/>
          <w:sz w:val="28"/>
          <w:szCs w:val="28"/>
        </w:rPr>
        <w:t>целевого индикатора по данному мероприятию</w:t>
      </w:r>
      <w:r w:rsidRPr="00824F98">
        <w:rPr>
          <w:rStyle w:val="FontStyle42"/>
          <w:sz w:val="28"/>
          <w:szCs w:val="28"/>
        </w:rPr>
        <w:t xml:space="preserve"> составило </w:t>
      </w:r>
      <w:r w:rsidR="008D73F1">
        <w:rPr>
          <w:rStyle w:val="FontStyle42"/>
          <w:sz w:val="28"/>
          <w:szCs w:val="28"/>
        </w:rPr>
        <w:t>1ед.</w:t>
      </w:r>
      <w:r>
        <w:rPr>
          <w:rStyle w:val="FontStyle42"/>
          <w:sz w:val="28"/>
          <w:szCs w:val="28"/>
        </w:rPr>
        <w:t xml:space="preserve"> Реализация данного мероприятия</w:t>
      </w:r>
      <w:r w:rsidR="00A1742E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>эффективна.</w:t>
      </w:r>
    </w:p>
    <w:p w:rsidR="008D73F1" w:rsidRDefault="00FF4F4A" w:rsidP="008D73F1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6A6C">
        <w:rPr>
          <w:sz w:val="28"/>
          <w:szCs w:val="28"/>
        </w:rPr>
        <w:t>2</w:t>
      </w:r>
      <w:r w:rsidR="00CC37FC">
        <w:rPr>
          <w:sz w:val="28"/>
          <w:szCs w:val="28"/>
        </w:rPr>
        <w:t>.</w:t>
      </w:r>
      <w:r w:rsidR="008D73F1" w:rsidRPr="008D73F1">
        <w:t xml:space="preserve"> </w:t>
      </w:r>
      <w:r w:rsidR="008D73F1" w:rsidRPr="008D73F1">
        <w:rPr>
          <w:sz w:val="28"/>
          <w:szCs w:val="28"/>
        </w:rPr>
        <w:t xml:space="preserve">Реализация инициативных проектов в сфере формирования комфортной городской среды </w:t>
      </w:r>
    </w:p>
    <w:p w:rsidR="000E72B9" w:rsidRPr="001067B0" w:rsidRDefault="000E72B9" w:rsidP="008D73F1">
      <w:pPr>
        <w:pStyle w:val="a5"/>
        <w:ind w:left="0" w:firstLine="709"/>
        <w:jc w:val="both"/>
        <w:rPr>
          <w:rStyle w:val="FontStyle42"/>
          <w:sz w:val="28"/>
          <w:szCs w:val="28"/>
        </w:rPr>
      </w:pPr>
      <w:r w:rsidRPr="00FF4F4A">
        <w:rPr>
          <w:sz w:val="28"/>
          <w:szCs w:val="28"/>
        </w:rPr>
        <w:t>Целевой индикатор, характеризующи</w:t>
      </w:r>
      <w:r w:rsidR="00FF4F4A" w:rsidRPr="00FF4F4A">
        <w:rPr>
          <w:sz w:val="28"/>
          <w:szCs w:val="28"/>
        </w:rPr>
        <w:t>й</w:t>
      </w:r>
      <w:r w:rsidRPr="00FF4F4A">
        <w:rPr>
          <w:sz w:val="28"/>
          <w:szCs w:val="28"/>
        </w:rPr>
        <w:t xml:space="preserve"> реализацию указанного мероприятия:</w:t>
      </w:r>
    </w:p>
    <w:p w:rsidR="000E72B9" w:rsidRPr="00824F98" w:rsidRDefault="00D10119" w:rsidP="00CC37FC">
      <w:pPr>
        <w:ind w:firstLine="709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-</w:t>
      </w:r>
      <w:r w:rsidR="000E72B9" w:rsidRPr="00824F98">
        <w:rPr>
          <w:rStyle w:val="FontStyle42"/>
          <w:sz w:val="28"/>
          <w:szCs w:val="28"/>
        </w:rPr>
        <w:t xml:space="preserve"> </w:t>
      </w:r>
      <w:r w:rsidR="008D73F1" w:rsidRPr="008D73F1">
        <w:rPr>
          <w:rStyle w:val="FontStyle42"/>
          <w:sz w:val="28"/>
          <w:szCs w:val="28"/>
        </w:rPr>
        <w:t xml:space="preserve">Количество реализованных инициативных проектов на территории </w:t>
      </w:r>
      <w:proofErr w:type="spellStart"/>
      <w:r w:rsidR="008D73F1" w:rsidRPr="008D73F1">
        <w:rPr>
          <w:rStyle w:val="FontStyle42"/>
          <w:sz w:val="28"/>
          <w:szCs w:val="28"/>
        </w:rPr>
        <w:t>Еремеевского</w:t>
      </w:r>
      <w:proofErr w:type="spellEnd"/>
      <w:r w:rsidR="008D73F1" w:rsidRPr="008D73F1">
        <w:rPr>
          <w:rStyle w:val="FontStyle42"/>
          <w:sz w:val="28"/>
          <w:szCs w:val="28"/>
        </w:rPr>
        <w:t xml:space="preserve"> сельского поселения</w:t>
      </w:r>
      <w:r w:rsidR="000E72B9" w:rsidRPr="00824F98">
        <w:rPr>
          <w:rStyle w:val="FontStyle42"/>
          <w:sz w:val="28"/>
          <w:szCs w:val="28"/>
        </w:rPr>
        <w:t>.</w:t>
      </w:r>
    </w:p>
    <w:p w:rsidR="00824F98" w:rsidRDefault="000E72B9" w:rsidP="00CC37FC">
      <w:pPr>
        <w:ind w:firstLine="709"/>
        <w:jc w:val="both"/>
        <w:rPr>
          <w:rStyle w:val="FontStyle42"/>
          <w:sz w:val="28"/>
          <w:szCs w:val="28"/>
        </w:rPr>
      </w:pPr>
      <w:r w:rsidRPr="00824F98">
        <w:rPr>
          <w:rStyle w:val="FontStyle42"/>
          <w:sz w:val="28"/>
          <w:szCs w:val="28"/>
        </w:rPr>
        <w:lastRenderedPageBreak/>
        <w:t xml:space="preserve">Значение целевого индикатора определяется, </w:t>
      </w:r>
      <w:r w:rsidR="008D73F1" w:rsidRPr="008D73F1">
        <w:rPr>
          <w:rStyle w:val="FontStyle42"/>
          <w:sz w:val="28"/>
          <w:szCs w:val="28"/>
        </w:rPr>
        <w:t xml:space="preserve">Количество реализованных инициативных проектов на территории </w:t>
      </w:r>
      <w:proofErr w:type="spellStart"/>
      <w:r w:rsidR="008D73F1" w:rsidRPr="008D73F1">
        <w:rPr>
          <w:rStyle w:val="FontStyle42"/>
          <w:sz w:val="28"/>
          <w:szCs w:val="28"/>
        </w:rPr>
        <w:t>Еремеевского</w:t>
      </w:r>
      <w:proofErr w:type="spellEnd"/>
      <w:r w:rsidR="008D73F1" w:rsidRPr="008D73F1">
        <w:rPr>
          <w:rStyle w:val="FontStyle42"/>
          <w:sz w:val="28"/>
          <w:szCs w:val="28"/>
        </w:rPr>
        <w:t xml:space="preserve"> сельского поселения</w:t>
      </w:r>
      <w:r w:rsidR="008D73F1">
        <w:rPr>
          <w:rStyle w:val="FontStyle42"/>
          <w:sz w:val="28"/>
          <w:szCs w:val="28"/>
        </w:rPr>
        <w:t xml:space="preserve"> ед</w:t>
      </w:r>
      <w:proofErr w:type="gramStart"/>
      <w:r w:rsidR="008D73F1">
        <w:rPr>
          <w:rStyle w:val="FontStyle42"/>
          <w:sz w:val="28"/>
          <w:szCs w:val="28"/>
        </w:rPr>
        <w:t>.</w:t>
      </w:r>
      <w:r w:rsidRPr="00824F98">
        <w:rPr>
          <w:rStyle w:val="FontStyle42"/>
          <w:sz w:val="28"/>
          <w:szCs w:val="28"/>
        </w:rPr>
        <w:t>.</w:t>
      </w:r>
      <w:r w:rsidR="00FF4F4A" w:rsidRPr="00824F98">
        <w:rPr>
          <w:rStyle w:val="FontStyle42"/>
          <w:sz w:val="28"/>
          <w:szCs w:val="28"/>
        </w:rPr>
        <w:t xml:space="preserve"> </w:t>
      </w:r>
      <w:proofErr w:type="gramEnd"/>
      <w:r w:rsidR="00FF4F4A" w:rsidRPr="00824F98">
        <w:rPr>
          <w:rStyle w:val="FontStyle42"/>
          <w:sz w:val="28"/>
          <w:szCs w:val="28"/>
        </w:rPr>
        <w:t xml:space="preserve">Фактическое значение </w:t>
      </w:r>
      <w:r w:rsidR="008D73F1" w:rsidRPr="008D73F1">
        <w:rPr>
          <w:rStyle w:val="FontStyle42"/>
          <w:sz w:val="28"/>
          <w:szCs w:val="28"/>
        </w:rPr>
        <w:t xml:space="preserve">Количество реализованных инициативных проектов на территории </w:t>
      </w:r>
      <w:proofErr w:type="spellStart"/>
      <w:r w:rsidR="008D73F1" w:rsidRPr="008D73F1">
        <w:rPr>
          <w:rStyle w:val="FontStyle42"/>
          <w:sz w:val="28"/>
          <w:szCs w:val="28"/>
        </w:rPr>
        <w:t>Еремеевского</w:t>
      </w:r>
      <w:proofErr w:type="spellEnd"/>
      <w:r w:rsidR="008D73F1" w:rsidRPr="008D73F1">
        <w:rPr>
          <w:rStyle w:val="FontStyle42"/>
          <w:sz w:val="28"/>
          <w:szCs w:val="28"/>
        </w:rPr>
        <w:t xml:space="preserve"> сельского поселения</w:t>
      </w:r>
      <w:r w:rsidR="008D73F1">
        <w:rPr>
          <w:rStyle w:val="FontStyle42"/>
          <w:sz w:val="28"/>
          <w:szCs w:val="28"/>
        </w:rPr>
        <w:t xml:space="preserve"> ед.</w:t>
      </w:r>
      <w:r w:rsidR="00FF4F4A" w:rsidRPr="00824F98">
        <w:rPr>
          <w:rStyle w:val="FontStyle42"/>
          <w:sz w:val="28"/>
          <w:szCs w:val="28"/>
        </w:rPr>
        <w:t>.</w:t>
      </w:r>
      <w:r w:rsidR="00AE2F89">
        <w:rPr>
          <w:rStyle w:val="FontStyle42"/>
          <w:sz w:val="28"/>
          <w:szCs w:val="28"/>
        </w:rPr>
        <w:t xml:space="preserve"> Реализация данного мероприятия эффективна.</w:t>
      </w:r>
    </w:p>
    <w:p w:rsidR="004D05C1" w:rsidRDefault="004D05C1" w:rsidP="004D05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7445CE">
        <w:rPr>
          <w:sz w:val="28"/>
          <w:szCs w:val="28"/>
        </w:rPr>
        <w:t>ффективност</w:t>
      </w:r>
      <w:r w:rsidR="00150B2E">
        <w:rPr>
          <w:sz w:val="28"/>
          <w:szCs w:val="28"/>
        </w:rPr>
        <w:t>ь</w:t>
      </w:r>
      <w:r w:rsidRPr="007445CE">
        <w:rPr>
          <w:sz w:val="28"/>
          <w:szCs w:val="28"/>
        </w:rPr>
        <w:t xml:space="preserve"> реализации муниципальной программы</w:t>
      </w:r>
      <w:r>
        <w:rPr>
          <w:sz w:val="28"/>
          <w:szCs w:val="28"/>
        </w:rPr>
        <w:t xml:space="preserve"> Еремеевского</w:t>
      </w:r>
      <w:r w:rsidRPr="007445CE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Полтавского</w:t>
      </w:r>
      <w:r w:rsidRPr="007445CE">
        <w:rPr>
          <w:sz w:val="28"/>
          <w:szCs w:val="28"/>
        </w:rPr>
        <w:t xml:space="preserve"> муниципального района Омской области </w:t>
      </w:r>
      <w:r>
        <w:rPr>
          <w:rFonts w:cs="Courier New"/>
          <w:sz w:val="28"/>
          <w:szCs w:val="28"/>
        </w:rPr>
        <w:t>«</w:t>
      </w:r>
      <w:r w:rsidR="008D73F1">
        <w:rPr>
          <w:rFonts w:cs="Courier New"/>
          <w:sz w:val="28"/>
          <w:szCs w:val="28"/>
        </w:rPr>
        <w:t>«</w:t>
      </w:r>
      <w:r w:rsidR="008D73F1" w:rsidRPr="008555DB">
        <w:rPr>
          <w:sz w:val="28"/>
          <w:szCs w:val="28"/>
        </w:rPr>
        <w:t xml:space="preserve">Формирование комфортной городской среды </w:t>
      </w:r>
      <w:proofErr w:type="spellStart"/>
      <w:r w:rsidR="008D73F1" w:rsidRPr="008555DB">
        <w:rPr>
          <w:sz w:val="28"/>
          <w:szCs w:val="28"/>
        </w:rPr>
        <w:t>Еремеевского</w:t>
      </w:r>
      <w:proofErr w:type="spellEnd"/>
      <w:r w:rsidR="008D73F1" w:rsidRPr="008555DB">
        <w:rPr>
          <w:sz w:val="28"/>
          <w:szCs w:val="28"/>
        </w:rPr>
        <w:t xml:space="preserve"> сельского поселения Полтавского муниципального района Омской области"</w:t>
      </w:r>
      <w:r>
        <w:rPr>
          <w:sz w:val="28"/>
          <w:szCs w:val="28"/>
        </w:rPr>
        <w:t xml:space="preserve"> </w:t>
      </w:r>
      <w:r w:rsidRPr="007445CE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="005F562C">
        <w:rPr>
          <w:sz w:val="28"/>
          <w:szCs w:val="28"/>
        </w:rPr>
        <w:t>4</w:t>
      </w:r>
      <w:r w:rsidRPr="007445C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составила </w:t>
      </w:r>
      <w:r w:rsidR="00A253A3">
        <w:rPr>
          <w:sz w:val="28"/>
          <w:szCs w:val="28"/>
        </w:rPr>
        <w:t>100</w:t>
      </w:r>
      <w:r>
        <w:rPr>
          <w:sz w:val="28"/>
          <w:szCs w:val="28"/>
        </w:rPr>
        <w:t>%. Дальнейшая реализации программы целесообразна.</w:t>
      </w:r>
    </w:p>
    <w:p w:rsidR="005B5807" w:rsidRPr="001067B0" w:rsidRDefault="005B5807" w:rsidP="00CC37FC">
      <w:pPr>
        <w:ind w:firstLine="709"/>
        <w:jc w:val="both"/>
        <w:rPr>
          <w:rStyle w:val="FontStyle42"/>
          <w:sz w:val="28"/>
          <w:szCs w:val="28"/>
        </w:rPr>
      </w:pPr>
    </w:p>
    <w:p w:rsidR="008769CC" w:rsidRPr="001067B0" w:rsidRDefault="008769CC" w:rsidP="00CC37FC">
      <w:pPr>
        <w:ind w:firstLine="709"/>
        <w:jc w:val="both"/>
        <w:rPr>
          <w:sz w:val="28"/>
          <w:szCs w:val="28"/>
          <w:highlight w:val="lightGray"/>
        </w:rPr>
      </w:pPr>
    </w:p>
    <w:p w:rsidR="004A4D0B" w:rsidRDefault="004A4D0B" w:rsidP="004A4D0B">
      <w:pPr>
        <w:jc w:val="center"/>
      </w:pPr>
    </w:p>
    <w:sectPr w:rsidR="004A4D0B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B135F"/>
    <w:multiLevelType w:val="hybridMultilevel"/>
    <w:tmpl w:val="6958CADE"/>
    <w:lvl w:ilvl="0" w:tplc="4140A6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337BC9"/>
    <w:multiLevelType w:val="hybridMultilevel"/>
    <w:tmpl w:val="1C2C4140"/>
    <w:lvl w:ilvl="0" w:tplc="36F835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99F0C14"/>
    <w:multiLevelType w:val="hybridMultilevel"/>
    <w:tmpl w:val="90604C18"/>
    <w:lvl w:ilvl="0" w:tplc="D9680844">
      <w:start w:val="1"/>
      <w:numFmt w:val="decimal"/>
      <w:lvlText w:val="%1."/>
      <w:lvlJc w:val="left"/>
      <w:pPr>
        <w:ind w:left="1551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841262"/>
    <w:multiLevelType w:val="hybridMultilevel"/>
    <w:tmpl w:val="C876EF10"/>
    <w:lvl w:ilvl="0" w:tplc="A20E9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10E1B5F"/>
    <w:multiLevelType w:val="hybridMultilevel"/>
    <w:tmpl w:val="9E7C93C4"/>
    <w:lvl w:ilvl="0" w:tplc="12FEFB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D6851"/>
    <w:rsid w:val="00007D3D"/>
    <w:rsid w:val="00030E0D"/>
    <w:rsid w:val="00030E5D"/>
    <w:rsid w:val="00032E7D"/>
    <w:rsid w:val="00041689"/>
    <w:rsid w:val="00045CF6"/>
    <w:rsid w:val="0006474C"/>
    <w:rsid w:val="00065375"/>
    <w:rsid w:val="0006715F"/>
    <w:rsid w:val="00071C71"/>
    <w:rsid w:val="000C69A2"/>
    <w:rsid w:val="000D05A4"/>
    <w:rsid w:val="000D5064"/>
    <w:rsid w:val="000E72B9"/>
    <w:rsid w:val="001067B0"/>
    <w:rsid w:val="00113DE9"/>
    <w:rsid w:val="0013106A"/>
    <w:rsid w:val="00150B2E"/>
    <w:rsid w:val="00170443"/>
    <w:rsid w:val="00171317"/>
    <w:rsid w:val="00174F8F"/>
    <w:rsid w:val="001A06B2"/>
    <w:rsid w:val="001B5D73"/>
    <w:rsid w:val="001C3BAB"/>
    <w:rsid w:val="001C7955"/>
    <w:rsid w:val="001E6A6C"/>
    <w:rsid w:val="00215670"/>
    <w:rsid w:val="00222A37"/>
    <w:rsid w:val="00223973"/>
    <w:rsid w:val="00250217"/>
    <w:rsid w:val="002520E0"/>
    <w:rsid w:val="0028184B"/>
    <w:rsid w:val="002B34F4"/>
    <w:rsid w:val="002B52B0"/>
    <w:rsid w:val="002C4D3A"/>
    <w:rsid w:val="002C675A"/>
    <w:rsid w:val="002D74F9"/>
    <w:rsid w:val="002E129C"/>
    <w:rsid w:val="002E1BED"/>
    <w:rsid w:val="002E2720"/>
    <w:rsid w:val="002E7713"/>
    <w:rsid w:val="00311B2A"/>
    <w:rsid w:val="00320BFB"/>
    <w:rsid w:val="003270C1"/>
    <w:rsid w:val="00334064"/>
    <w:rsid w:val="003446E7"/>
    <w:rsid w:val="0034524D"/>
    <w:rsid w:val="00364C8E"/>
    <w:rsid w:val="00367AD4"/>
    <w:rsid w:val="00371A17"/>
    <w:rsid w:val="00371D33"/>
    <w:rsid w:val="0037634B"/>
    <w:rsid w:val="003B634B"/>
    <w:rsid w:val="003C2039"/>
    <w:rsid w:val="003D6851"/>
    <w:rsid w:val="003F0385"/>
    <w:rsid w:val="003F39FC"/>
    <w:rsid w:val="003F63E2"/>
    <w:rsid w:val="00402560"/>
    <w:rsid w:val="00406229"/>
    <w:rsid w:val="00410EBF"/>
    <w:rsid w:val="00425088"/>
    <w:rsid w:val="0043046F"/>
    <w:rsid w:val="00451E9F"/>
    <w:rsid w:val="00466D76"/>
    <w:rsid w:val="0048167A"/>
    <w:rsid w:val="004856AF"/>
    <w:rsid w:val="00486AE0"/>
    <w:rsid w:val="00487B81"/>
    <w:rsid w:val="00490D9E"/>
    <w:rsid w:val="004A4D0B"/>
    <w:rsid w:val="004A5F4C"/>
    <w:rsid w:val="004C7B10"/>
    <w:rsid w:val="004D05C1"/>
    <w:rsid w:val="004E2570"/>
    <w:rsid w:val="00516152"/>
    <w:rsid w:val="00536BBB"/>
    <w:rsid w:val="00550A7C"/>
    <w:rsid w:val="00564ECC"/>
    <w:rsid w:val="0058210D"/>
    <w:rsid w:val="005922E4"/>
    <w:rsid w:val="005961F6"/>
    <w:rsid w:val="0059631C"/>
    <w:rsid w:val="005A10B9"/>
    <w:rsid w:val="005B4987"/>
    <w:rsid w:val="005B5807"/>
    <w:rsid w:val="005D3D62"/>
    <w:rsid w:val="005D52B7"/>
    <w:rsid w:val="005E235C"/>
    <w:rsid w:val="005F1076"/>
    <w:rsid w:val="005F562C"/>
    <w:rsid w:val="005F6884"/>
    <w:rsid w:val="00622EFF"/>
    <w:rsid w:val="006244C5"/>
    <w:rsid w:val="00627652"/>
    <w:rsid w:val="00635169"/>
    <w:rsid w:val="006621BA"/>
    <w:rsid w:val="00674EDF"/>
    <w:rsid w:val="00676741"/>
    <w:rsid w:val="006829D9"/>
    <w:rsid w:val="0069661D"/>
    <w:rsid w:val="006A611C"/>
    <w:rsid w:val="006B6AEF"/>
    <w:rsid w:val="006F09CF"/>
    <w:rsid w:val="00716791"/>
    <w:rsid w:val="007445CE"/>
    <w:rsid w:val="00756B8E"/>
    <w:rsid w:val="00761B99"/>
    <w:rsid w:val="00773502"/>
    <w:rsid w:val="007A36F1"/>
    <w:rsid w:val="007C3608"/>
    <w:rsid w:val="007E34FD"/>
    <w:rsid w:val="007E6162"/>
    <w:rsid w:val="0080219C"/>
    <w:rsid w:val="00821950"/>
    <w:rsid w:val="008219CD"/>
    <w:rsid w:val="00824F98"/>
    <w:rsid w:val="00826672"/>
    <w:rsid w:val="00852F28"/>
    <w:rsid w:val="008555DB"/>
    <w:rsid w:val="00857A30"/>
    <w:rsid w:val="008769CC"/>
    <w:rsid w:val="008A13E3"/>
    <w:rsid w:val="008A47FF"/>
    <w:rsid w:val="008B6A8A"/>
    <w:rsid w:val="008D2840"/>
    <w:rsid w:val="008D73F1"/>
    <w:rsid w:val="0091342D"/>
    <w:rsid w:val="009135AF"/>
    <w:rsid w:val="00917DC0"/>
    <w:rsid w:val="009269DC"/>
    <w:rsid w:val="00934897"/>
    <w:rsid w:val="00934B9A"/>
    <w:rsid w:val="00947389"/>
    <w:rsid w:val="00954426"/>
    <w:rsid w:val="00977DBD"/>
    <w:rsid w:val="00991F0E"/>
    <w:rsid w:val="009946B1"/>
    <w:rsid w:val="009C7F5A"/>
    <w:rsid w:val="009D6309"/>
    <w:rsid w:val="009E08A6"/>
    <w:rsid w:val="009F15B6"/>
    <w:rsid w:val="00A1742E"/>
    <w:rsid w:val="00A178A4"/>
    <w:rsid w:val="00A253A3"/>
    <w:rsid w:val="00A35BCB"/>
    <w:rsid w:val="00A40B52"/>
    <w:rsid w:val="00A50BA0"/>
    <w:rsid w:val="00A917CA"/>
    <w:rsid w:val="00AA34A6"/>
    <w:rsid w:val="00AB0B02"/>
    <w:rsid w:val="00AB58A2"/>
    <w:rsid w:val="00AD06B3"/>
    <w:rsid w:val="00AE2F89"/>
    <w:rsid w:val="00B25EE8"/>
    <w:rsid w:val="00B329D6"/>
    <w:rsid w:val="00B65575"/>
    <w:rsid w:val="00B76FC7"/>
    <w:rsid w:val="00BE1A46"/>
    <w:rsid w:val="00BE3FAC"/>
    <w:rsid w:val="00C45038"/>
    <w:rsid w:val="00C50F5F"/>
    <w:rsid w:val="00C52B79"/>
    <w:rsid w:val="00C63901"/>
    <w:rsid w:val="00C739D6"/>
    <w:rsid w:val="00C8076E"/>
    <w:rsid w:val="00C817AE"/>
    <w:rsid w:val="00C86C06"/>
    <w:rsid w:val="00CB09C0"/>
    <w:rsid w:val="00CC0B18"/>
    <w:rsid w:val="00CC37FC"/>
    <w:rsid w:val="00CD66D5"/>
    <w:rsid w:val="00CD6D09"/>
    <w:rsid w:val="00CE3FB5"/>
    <w:rsid w:val="00CF0F9B"/>
    <w:rsid w:val="00CF5D7C"/>
    <w:rsid w:val="00CF76F9"/>
    <w:rsid w:val="00CF783E"/>
    <w:rsid w:val="00D0081C"/>
    <w:rsid w:val="00D10119"/>
    <w:rsid w:val="00D15EFE"/>
    <w:rsid w:val="00D4533E"/>
    <w:rsid w:val="00D5240B"/>
    <w:rsid w:val="00D7446C"/>
    <w:rsid w:val="00D74DA0"/>
    <w:rsid w:val="00D87CD7"/>
    <w:rsid w:val="00D95FF2"/>
    <w:rsid w:val="00DE2624"/>
    <w:rsid w:val="00DE4D2B"/>
    <w:rsid w:val="00DF760C"/>
    <w:rsid w:val="00E030D7"/>
    <w:rsid w:val="00E04019"/>
    <w:rsid w:val="00E0709A"/>
    <w:rsid w:val="00E103B7"/>
    <w:rsid w:val="00E15143"/>
    <w:rsid w:val="00E21EBD"/>
    <w:rsid w:val="00E656B2"/>
    <w:rsid w:val="00E717A3"/>
    <w:rsid w:val="00E8329A"/>
    <w:rsid w:val="00E8381C"/>
    <w:rsid w:val="00EC07D8"/>
    <w:rsid w:val="00EE420D"/>
    <w:rsid w:val="00EF143F"/>
    <w:rsid w:val="00F025FA"/>
    <w:rsid w:val="00F11AFF"/>
    <w:rsid w:val="00F26461"/>
    <w:rsid w:val="00F37547"/>
    <w:rsid w:val="00F50535"/>
    <w:rsid w:val="00F56B10"/>
    <w:rsid w:val="00F6595D"/>
    <w:rsid w:val="00FA2E66"/>
    <w:rsid w:val="00FA4EBB"/>
    <w:rsid w:val="00FE3750"/>
    <w:rsid w:val="00FF4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table" w:styleId="a6">
    <w:name w:val="Table Grid"/>
    <w:basedOn w:val="a1"/>
    <w:rsid w:val="003C2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841C7-BA4F-471B-AEA4-3CAD0645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3632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creator>user</dc:creator>
  <cp:lastModifiedBy>Пользователь Windows</cp:lastModifiedBy>
  <cp:revision>46</cp:revision>
  <dcterms:created xsi:type="dcterms:W3CDTF">2021-03-29T11:18:00Z</dcterms:created>
  <dcterms:modified xsi:type="dcterms:W3CDTF">2025-04-25T09:20:00Z</dcterms:modified>
</cp:coreProperties>
</file>