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9C2F8F">
        <w:rPr>
          <w:rFonts w:ascii="Times New Roman" w:hAnsi="Times New Roman" w:cs="Times New Roman"/>
          <w:sz w:val="28"/>
          <w:szCs w:val="28"/>
        </w:rPr>
        <w:t>27</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C2F8F">
        <w:rPr>
          <w:rFonts w:ascii="Times New Roman" w:hAnsi="Times New Roman" w:cs="Times New Roman"/>
          <w:sz w:val="28"/>
          <w:szCs w:val="28"/>
        </w:rPr>
        <w:t>47</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Pr="008123B6" w:rsidRDefault="00535FD7" w:rsidP="009F1F2D">
      <w:pPr>
        <w:autoSpaceDE w:val="0"/>
        <w:autoSpaceDN w:val="0"/>
        <w:adjustRightInd w:val="0"/>
        <w:spacing w:after="0" w:line="240" w:lineRule="auto"/>
        <w:ind w:firstLine="700"/>
        <w:rPr>
          <w:rFonts w:ascii="Times New Roman" w:hAnsi="Times New Roman" w:cs="Times New Roman"/>
          <w:sz w:val="24"/>
          <w:szCs w:val="24"/>
        </w:rPr>
      </w:pPr>
      <w:r w:rsidRPr="008123B6">
        <w:rPr>
          <w:rFonts w:ascii="Times New Roman" w:hAnsi="Times New Roman" w:cs="Times New Roman"/>
          <w:sz w:val="24"/>
          <w:szCs w:val="24"/>
        </w:rPr>
        <w:t xml:space="preserve">( </w:t>
      </w:r>
      <w:r w:rsidR="009F1F2D" w:rsidRPr="008123B6">
        <w:rPr>
          <w:rFonts w:ascii="Times New Roman" w:hAnsi="Times New Roman" w:cs="Times New Roman"/>
          <w:sz w:val="24"/>
          <w:szCs w:val="24"/>
        </w:rPr>
        <w:t xml:space="preserve">в редакции </w:t>
      </w:r>
      <w:r w:rsidR="002720DB" w:rsidRPr="008123B6">
        <w:rPr>
          <w:rFonts w:ascii="Times New Roman" w:hAnsi="Times New Roman" w:cs="Times New Roman"/>
          <w:sz w:val="24"/>
          <w:szCs w:val="24"/>
        </w:rPr>
        <w:t xml:space="preserve"> решения </w:t>
      </w:r>
      <w:r w:rsidR="009F1F2D" w:rsidRPr="008123B6">
        <w:rPr>
          <w:rFonts w:ascii="Times New Roman" w:hAnsi="Times New Roman" w:cs="Times New Roman"/>
          <w:sz w:val="24"/>
          <w:szCs w:val="24"/>
        </w:rPr>
        <w:t>Совета Еремеевского сельского поселения Полтавского муниципального района Омской области</w:t>
      </w:r>
      <w:r w:rsidR="002720DB" w:rsidRPr="008123B6">
        <w:rPr>
          <w:rFonts w:ascii="Times New Roman" w:hAnsi="Times New Roman" w:cs="Times New Roman"/>
          <w:sz w:val="24"/>
          <w:szCs w:val="24"/>
        </w:rPr>
        <w:t>,</w:t>
      </w:r>
      <w:r w:rsidR="009F1F2D" w:rsidRPr="008123B6">
        <w:rPr>
          <w:rFonts w:ascii="Times New Roman" w:hAnsi="Times New Roman" w:cs="Times New Roman"/>
          <w:sz w:val="24"/>
          <w:szCs w:val="24"/>
        </w:rPr>
        <w:t xml:space="preserve"> </w:t>
      </w:r>
      <w:r w:rsidRPr="008123B6">
        <w:rPr>
          <w:rFonts w:ascii="Times New Roman" w:hAnsi="Times New Roman" w:cs="Times New Roman"/>
          <w:sz w:val="24"/>
          <w:szCs w:val="24"/>
        </w:rPr>
        <w:t>№2 от 29.01.2025г.</w:t>
      </w:r>
      <w:r w:rsidR="00C97B3D" w:rsidRPr="008123B6">
        <w:rPr>
          <w:rFonts w:ascii="Times New Roman" w:hAnsi="Times New Roman" w:cs="Times New Roman"/>
          <w:sz w:val="24"/>
          <w:szCs w:val="24"/>
        </w:rPr>
        <w:t>, №6 от 26.02.2025г.</w:t>
      </w:r>
      <w:r w:rsidR="009F1F2D" w:rsidRPr="008123B6">
        <w:rPr>
          <w:rFonts w:ascii="Times New Roman" w:hAnsi="Times New Roman" w:cs="Times New Roman"/>
          <w:sz w:val="24"/>
          <w:szCs w:val="24"/>
        </w:rPr>
        <w:t xml:space="preserve">, в редакции </w:t>
      </w:r>
      <w:r w:rsidR="002720DB" w:rsidRPr="008123B6">
        <w:rPr>
          <w:rFonts w:ascii="Times New Roman" w:hAnsi="Times New Roman" w:cs="Times New Roman"/>
          <w:sz w:val="24"/>
          <w:szCs w:val="24"/>
        </w:rPr>
        <w:t xml:space="preserve">решения </w:t>
      </w:r>
      <w:r w:rsidR="009F1F2D" w:rsidRPr="008123B6">
        <w:rPr>
          <w:rFonts w:ascii="Times New Roman" w:hAnsi="Times New Roman" w:cs="Times New Roman"/>
          <w:sz w:val="24"/>
          <w:szCs w:val="24"/>
        </w:rPr>
        <w:t>Совета Полтавского района Омской области</w:t>
      </w:r>
      <w:r w:rsidR="002720DB" w:rsidRPr="008123B6">
        <w:rPr>
          <w:rFonts w:ascii="Times New Roman" w:hAnsi="Times New Roman" w:cs="Times New Roman"/>
          <w:sz w:val="24"/>
          <w:szCs w:val="24"/>
        </w:rPr>
        <w:t xml:space="preserve">, </w:t>
      </w:r>
      <w:r w:rsidR="009F1F2D" w:rsidRPr="008123B6">
        <w:rPr>
          <w:rFonts w:ascii="Times New Roman" w:hAnsi="Times New Roman" w:cs="Times New Roman"/>
          <w:sz w:val="24"/>
          <w:szCs w:val="24"/>
        </w:rPr>
        <w:t xml:space="preserve"> </w:t>
      </w:r>
      <w:r w:rsidR="00AE7800" w:rsidRPr="008123B6">
        <w:rPr>
          <w:rFonts w:ascii="Times New Roman" w:hAnsi="Times New Roman" w:cs="Times New Roman"/>
          <w:sz w:val="24"/>
          <w:szCs w:val="24"/>
        </w:rPr>
        <w:t>№</w:t>
      </w:r>
      <w:r w:rsidR="002364E4" w:rsidRPr="008123B6">
        <w:rPr>
          <w:rFonts w:ascii="Times New Roman" w:hAnsi="Times New Roman" w:cs="Times New Roman"/>
          <w:sz w:val="24"/>
          <w:szCs w:val="24"/>
        </w:rPr>
        <w:t>1</w:t>
      </w:r>
      <w:r w:rsidR="009A39EF">
        <w:rPr>
          <w:rFonts w:ascii="Times New Roman" w:hAnsi="Times New Roman" w:cs="Times New Roman"/>
          <w:sz w:val="24"/>
          <w:szCs w:val="24"/>
        </w:rPr>
        <w:t>5</w:t>
      </w:r>
      <w:r w:rsidR="00AE7800" w:rsidRPr="008123B6">
        <w:rPr>
          <w:rFonts w:ascii="Times New Roman" w:hAnsi="Times New Roman" w:cs="Times New Roman"/>
          <w:sz w:val="24"/>
          <w:szCs w:val="24"/>
        </w:rPr>
        <w:t xml:space="preserve"> от 30.04.2025г.</w:t>
      </w:r>
      <w:r w:rsidRPr="008123B6">
        <w:rPr>
          <w:rFonts w:ascii="Times New Roman" w:hAnsi="Times New Roman" w:cs="Times New Roman"/>
          <w:sz w:val="24"/>
          <w:szCs w:val="24"/>
        </w:rPr>
        <w:t>)</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436F0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436F0D" w:rsidRPr="00436F0D">
        <w:rPr>
          <w:rFonts w:ascii="Times New Roman" w:hAnsi="Times New Roman" w:cs="Times New Roman"/>
          <w:sz w:val="28"/>
          <w:szCs w:val="28"/>
        </w:rPr>
        <w:t>13 </w:t>
      </w:r>
      <w:r w:rsidR="007647DC">
        <w:rPr>
          <w:rFonts w:ascii="Times New Roman" w:hAnsi="Times New Roman" w:cs="Times New Roman"/>
          <w:sz w:val="28"/>
          <w:szCs w:val="28"/>
        </w:rPr>
        <w:t>766 282,11</w:t>
      </w:r>
      <w:r w:rsidR="00023596" w:rsidRPr="00436F0D">
        <w:rPr>
          <w:rFonts w:ascii="Times New Roman" w:hAnsi="Times New Roman" w:cs="Times New Roman"/>
          <w:sz w:val="28"/>
          <w:szCs w:val="28"/>
        </w:rPr>
        <w:t>р</w:t>
      </w:r>
      <w:r w:rsidRPr="00436F0D">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36F0D">
        <w:rPr>
          <w:rFonts w:ascii="Times New Roman" w:hAnsi="Times New Roman" w:cs="Times New Roman"/>
          <w:sz w:val="28"/>
          <w:szCs w:val="28"/>
        </w:rPr>
        <w:t>2)</w:t>
      </w:r>
      <w:r w:rsidR="00F21539" w:rsidRPr="00436F0D">
        <w:rPr>
          <w:rFonts w:ascii="Times New Roman" w:hAnsi="Times New Roman" w:cs="Times New Roman"/>
          <w:sz w:val="28"/>
          <w:szCs w:val="28"/>
        </w:rPr>
        <w:t xml:space="preserve"> общий объем расходов </w:t>
      </w:r>
      <w:r w:rsidR="00E61C7F" w:rsidRPr="00436F0D">
        <w:rPr>
          <w:rFonts w:ascii="Times New Roman" w:hAnsi="Times New Roman" w:cs="Times New Roman"/>
          <w:sz w:val="28"/>
          <w:szCs w:val="28"/>
        </w:rPr>
        <w:t>местного</w:t>
      </w:r>
      <w:r w:rsidRPr="00436F0D">
        <w:rPr>
          <w:rFonts w:ascii="Times New Roman" w:hAnsi="Times New Roman" w:cs="Times New Roman"/>
          <w:sz w:val="28"/>
          <w:szCs w:val="28"/>
        </w:rPr>
        <w:t xml:space="preserve"> бюджета в сумме </w:t>
      </w:r>
      <w:r w:rsidR="00436F0D" w:rsidRPr="00436F0D">
        <w:rPr>
          <w:rFonts w:ascii="Times New Roman" w:hAnsi="Times New Roman" w:cs="Times New Roman"/>
          <w:sz w:val="28"/>
          <w:szCs w:val="28"/>
        </w:rPr>
        <w:t xml:space="preserve">13 </w:t>
      </w:r>
      <w:r w:rsidR="007647DC">
        <w:rPr>
          <w:rFonts w:ascii="Times New Roman" w:hAnsi="Times New Roman" w:cs="Times New Roman"/>
          <w:sz w:val="28"/>
          <w:szCs w:val="28"/>
        </w:rPr>
        <w:t>584 493,09</w:t>
      </w:r>
      <w:r w:rsidR="00436F0D" w:rsidRPr="00436F0D">
        <w:rPr>
          <w:rFonts w:ascii="Times New Roman" w:hAnsi="Times New Roman" w:cs="Times New Roman"/>
          <w:sz w:val="28"/>
          <w:szCs w:val="28"/>
        </w:rPr>
        <w:t xml:space="preserve"> </w:t>
      </w:r>
      <w:r w:rsidRPr="00436F0D">
        <w:rPr>
          <w:rFonts w:ascii="Times New Roman" w:hAnsi="Times New Roman" w:cs="Times New Roman"/>
          <w:sz w:val="28"/>
          <w:szCs w:val="28"/>
        </w:rPr>
        <w:t>руб</w:t>
      </w:r>
      <w:r w:rsidRPr="00240192">
        <w:rPr>
          <w:rFonts w:ascii="Times New Roman" w:hAnsi="Times New Roman" w:cs="Times New Roman"/>
          <w:sz w:val="28"/>
          <w:szCs w:val="28"/>
        </w:rPr>
        <w:t>.;</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w:t>
      </w:r>
      <w:r w:rsidR="00EE2B72">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EE2B72">
        <w:rPr>
          <w:rFonts w:ascii="Times New Roman" w:hAnsi="Times New Roman" w:cs="Times New Roman"/>
          <w:sz w:val="28"/>
          <w:szCs w:val="28"/>
        </w:rPr>
        <w:t>181 789,0</w:t>
      </w:r>
      <w:r w:rsidR="00B84CE1">
        <w:rPr>
          <w:rFonts w:ascii="Times New Roman" w:hAnsi="Times New Roman" w:cs="Times New Roman"/>
          <w:sz w:val="28"/>
          <w:szCs w:val="28"/>
        </w:rPr>
        <w:t>2</w:t>
      </w:r>
      <w:r w:rsidR="00023596">
        <w:rPr>
          <w:rFonts w:ascii="Times New Roman" w:hAnsi="Times New Roman" w:cs="Times New Roman"/>
          <w:sz w:val="28"/>
          <w:szCs w:val="28"/>
        </w:rPr>
        <w:t xml:space="preserve">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w:t>
      </w:r>
      <w:r w:rsidR="00EE2B72">
        <w:rPr>
          <w:rFonts w:ascii="Times New Roman" w:hAnsi="Times New Roman" w:cs="Times New Roman"/>
          <w:sz w:val="28"/>
          <w:szCs w:val="28"/>
        </w:rPr>
        <w:t> 30</w:t>
      </w:r>
      <w:r w:rsidR="003F7B29">
        <w:rPr>
          <w:rFonts w:ascii="Times New Roman" w:hAnsi="Times New Roman" w:cs="Times New Roman"/>
          <w:sz w:val="28"/>
          <w:szCs w:val="28"/>
        </w:rPr>
        <w:t>7</w:t>
      </w:r>
      <w:r w:rsidR="00EE2B72">
        <w:rPr>
          <w:rFonts w:ascii="Times New Roman" w:hAnsi="Times New Roman" w:cs="Times New Roman"/>
          <w:sz w:val="28"/>
          <w:szCs w:val="28"/>
        </w:rPr>
        <w:t> 72</w:t>
      </w:r>
      <w:r w:rsidR="003F7B29">
        <w:rPr>
          <w:rFonts w:ascii="Times New Roman" w:hAnsi="Times New Roman" w:cs="Times New Roman"/>
          <w:sz w:val="28"/>
          <w:szCs w:val="28"/>
        </w:rPr>
        <w:t>6</w:t>
      </w:r>
      <w:r w:rsidR="00EE2B72">
        <w:rPr>
          <w:rFonts w:ascii="Times New Roman" w:hAnsi="Times New Roman" w:cs="Times New Roman"/>
          <w:sz w:val="28"/>
          <w:szCs w:val="28"/>
        </w:rPr>
        <w:t>,54</w:t>
      </w:r>
      <w:r w:rsidR="00FE65DD">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EE2B72">
        <w:rPr>
          <w:rFonts w:ascii="Times New Roman" w:hAnsi="Times New Roman" w:cs="Times New Roman"/>
          <w:sz w:val="28"/>
          <w:szCs w:val="28"/>
        </w:rPr>
        <w:t> </w:t>
      </w:r>
      <w:r w:rsidR="003F7B29">
        <w:rPr>
          <w:rFonts w:ascii="Times New Roman" w:hAnsi="Times New Roman" w:cs="Times New Roman"/>
          <w:sz w:val="28"/>
          <w:szCs w:val="28"/>
        </w:rPr>
        <w:t>068</w:t>
      </w:r>
      <w:r w:rsidR="00EE2B72">
        <w:rPr>
          <w:rFonts w:ascii="Times New Roman" w:hAnsi="Times New Roman" w:cs="Times New Roman"/>
          <w:sz w:val="28"/>
          <w:szCs w:val="28"/>
        </w:rPr>
        <w:t> 6</w:t>
      </w:r>
      <w:r w:rsidR="003F7B29">
        <w:rPr>
          <w:rFonts w:ascii="Times New Roman" w:hAnsi="Times New Roman" w:cs="Times New Roman"/>
          <w:sz w:val="28"/>
          <w:szCs w:val="28"/>
        </w:rPr>
        <w:t>58</w:t>
      </w:r>
      <w:r w:rsidR="00EE2B72">
        <w:rPr>
          <w:rFonts w:ascii="Times New Roman" w:hAnsi="Times New Roman" w:cs="Times New Roman"/>
          <w:sz w:val="28"/>
          <w:szCs w:val="28"/>
        </w:rPr>
        <w:t>,75</w:t>
      </w:r>
      <w:r w:rsidRPr="00D95021">
        <w:rPr>
          <w:rFonts w:ascii="Times New Roman" w:hAnsi="Times New Roman" w:cs="Times New Roman"/>
          <w:sz w:val="28"/>
          <w:szCs w:val="28"/>
        </w:rPr>
        <w:t>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F7B29" w:rsidRPr="00D95021">
        <w:rPr>
          <w:rFonts w:ascii="Times New Roman" w:hAnsi="Times New Roman" w:cs="Times New Roman"/>
          <w:sz w:val="28"/>
          <w:szCs w:val="28"/>
        </w:rPr>
        <w:t>11</w:t>
      </w:r>
      <w:r w:rsidR="003F7B29">
        <w:rPr>
          <w:rFonts w:ascii="Times New Roman" w:hAnsi="Times New Roman" w:cs="Times New Roman"/>
          <w:sz w:val="28"/>
          <w:szCs w:val="28"/>
        </w:rPr>
        <w:t xml:space="preserve"> 307 726,54 </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F7B29" w:rsidRPr="00D95021">
        <w:rPr>
          <w:rFonts w:ascii="Times New Roman" w:hAnsi="Times New Roman" w:cs="Times New Roman"/>
          <w:sz w:val="28"/>
          <w:szCs w:val="28"/>
        </w:rPr>
        <w:t>12</w:t>
      </w:r>
      <w:r w:rsidR="003F7B29">
        <w:rPr>
          <w:rFonts w:ascii="Times New Roman" w:hAnsi="Times New Roman" w:cs="Times New Roman"/>
          <w:sz w:val="28"/>
          <w:szCs w:val="28"/>
        </w:rPr>
        <w:t> 068 658,75</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w:t>
      </w:r>
      <w:r w:rsidR="00035FFE">
        <w:rPr>
          <w:rFonts w:ascii="Times New Roman" w:hAnsi="Times New Roman" w:cs="Times New Roman"/>
          <w:sz w:val="28"/>
          <w:szCs w:val="28"/>
        </w:rPr>
        <w:t>6</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FE65DD">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AE7800">
        <w:rPr>
          <w:rFonts w:ascii="Times New Roman" w:hAnsi="Times New Roman" w:cs="Times New Roman"/>
          <w:spacing w:val="-2"/>
          <w:sz w:val="28"/>
          <w:szCs w:val="28"/>
        </w:rPr>
        <w:t>2 275 679</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w:t>
      </w:r>
      <w:r w:rsidR="00FE65DD">
        <w:rPr>
          <w:rFonts w:ascii="Times New Roman" w:hAnsi="Times New Roman" w:cs="Times New Roman"/>
          <w:spacing w:val="-2"/>
          <w:sz w:val="28"/>
          <w:szCs w:val="28"/>
        </w:rPr>
        <w:t xml:space="preserve"> </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FE65DD">
        <w:rPr>
          <w:rFonts w:ascii="Times New Roman" w:hAnsi="Times New Roman" w:cs="Times New Roman"/>
          <w:spacing w:val="-2"/>
          <w:sz w:val="28"/>
          <w:szCs w:val="28"/>
        </w:rPr>
        <w:t xml:space="preserve"> </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8E7813">
        <w:rPr>
          <w:rFonts w:ascii="Times New Roman" w:hAnsi="Times New Roman" w:cs="Times New Roman"/>
          <w:sz w:val="28"/>
          <w:szCs w:val="28"/>
        </w:rPr>
        <w:lastRenderedPageBreak/>
        <w:t>наименований целевых статей расходов местного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3B429F">
        <w:rPr>
          <w:rFonts w:ascii="Times New Roman" w:hAnsi="Times New Roman" w:cs="Times New Roman"/>
          <w:sz w:val="28"/>
          <w:szCs w:val="28"/>
        </w:rPr>
        <w:t>3 868 231,42</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w:t>
      </w:r>
      <w:r w:rsidR="005F7AA7">
        <w:rPr>
          <w:rFonts w:ascii="Times New Roman" w:hAnsi="Times New Roman" w:cs="Times New Roman"/>
          <w:sz w:val="28"/>
          <w:szCs w:val="28"/>
        </w:rPr>
        <w:t>9</w:t>
      </w:r>
      <w:r w:rsidR="003F7B29">
        <w:rPr>
          <w:rFonts w:ascii="Times New Roman" w:hAnsi="Times New Roman" w:cs="Times New Roman"/>
          <w:sz w:val="28"/>
          <w:szCs w:val="28"/>
        </w:rPr>
        <w:t>6</w:t>
      </w:r>
      <w:r w:rsidR="008E7813" w:rsidRPr="008E7813">
        <w:rPr>
          <w:rFonts w:ascii="Times New Roman" w:hAnsi="Times New Roman" w:cs="Times New Roman"/>
          <w:sz w:val="28"/>
          <w:szCs w:val="28"/>
        </w:rPr>
        <w:t xml:space="preserve"> </w:t>
      </w:r>
      <w:r w:rsidR="005F7AA7">
        <w:rPr>
          <w:rFonts w:ascii="Times New Roman" w:hAnsi="Times New Roman" w:cs="Times New Roman"/>
          <w:sz w:val="28"/>
          <w:szCs w:val="28"/>
        </w:rPr>
        <w:t>72</w:t>
      </w:r>
      <w:r w:rsidR="003F7B29">
        <w:rPr>
          <w:rFonts w:ascii="Times New Roman" w:hAnsi="Times New Roman" w:cs="Times New Roman"/>
          <w:sz w:val="28"/>
          <w:szCs w:val="28"/>
        </w:rPr>
        <w:t>2</w:t>
      </w:r>
      <w:r w:rsidR="008E7813" w:rsidRPr="008E7813">
        <w:rPr>
          <w:rFonts w:ascii="Times New Roman" w:hAnsi="Times New Roman" w:cs="Times New Roman"/>
          <w:sz w:val="28"/>
          <w:szCs w:val="28"/>
        </w:rPr>
        <w:t>,54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FE65DD">
        <w:rPr>
          <w:rFonts w:ascii="Times New Roman" w:hAnsi="Times New Roman" w:cs="Times New Roman"/>
          <w:sz w:val="28"/>
          <w:szCs w:val="28"/>
        </w:rPr>
        <w:t>3 0</w:t>
      </w:r>
      <w:r w:rsidR="003F7B29">
        <w:rPr>
          <w:rFonts w:ascii="Times New Roman" w:hAnsi="Times New Roman" w:cs="Times New Roman"/>
          <w:sz w:val="28"/>
          <w:szCs w:val="28"/>
        </w:rPr>
        <w:t>21</w:t>
      </w:r>
      <w:r w:rsidR="005F7AA7">
        <w:rPr>
          <w:rFonts w:ascii="Times New Roman" w:hAnsi="Times New Roman" w:cs="Times New Roman"/>
          <w:sz w:val="28"/>
          <w:szCs w:val="28"/>
        </w:rPr>
        <w:t> 87</w:t>
      </w:r>
      <w:r w:rsidR="003F7B29">
        <w:rPr>
          <w:rFonts w:ascii="Times New Roman" w:hAnsi="Times New Roman" w:cs="Times New Roman"/>
          <w:sz w:val="28"/>
          <w:szCs w:val="28"/>
        </w:rPr>
        <w:t>0</w:t>
      </w:r>
      <w:r w:rsidR="005F7AA7">
        <w:rPr>
          <w:rFonts w:ascii="Times New Roman" w:hAnsi="Times New Roman" w:cs="Times New Roman"/>
          <w:sz w:val="28"/>
          <w:szCs w:val="28"/>
        </w:rPr>
        <w:t>,92</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5F7AA7">
        <w:rPr>
          <w:rFonts w:ascii="Times New Roman" w:hAnsi="Times New Roman" w:cs="Times New Roman"/>
          <w:sz w:val="28"/>
          <w:szCs w:val="28"/>
        </w:rPr>
        <w:t>427 658,</w:t>
      </w:r>
      <w:r w:rsidR="00AE7C82" w:rsidRPr="008E7813">
        <w:rPr>
          <w:rFonts w:ascii="Times New Roman" w:hAnsi="Times New Roman" w:cs="Times New Roman"/>
          <w:sz w:val="28"/>
          <w:szCs w:val="28"/>
        </w:rPr>
        <w:t>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sz w:val="28"/>
          <w:szCs w:val="28"/>
        </w:rPr>
      </w:pPr>
      <w:r w:rsidRPr="005F7AA7">
        <w:rPr>
          <w:rFonts w:ascii="Times New Roman" w:hAnsi="Times New Roman" w:cs="Times New Roman"/>
          <w:sz w:val="28"/>
          <w:szCs w:val="28"/>
        </w:rPr>
        <w:t>Установить, что иные межбюджетные трансферты предоставляются: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sz w:val="28"/>
          <w:szCs w:val="28"/>
        </w:rPr>
        <w:t>- м</w:t>
      </w:r>
      <w:r w:rsidRPr="005F7AA7">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5F7AA7" w:rsidRPr="00FF568E" w:rsidRDefault="005F7AA7" w:rsidP="005F7AA7">
      <w:pPr>
        <w:pStyle w:val="Style2"/>
        <w:widowControl/>
        <w:spacing w:line="240" w:lineRule="auto"/>
        <w:ind w:firstLine="709"/>
        <w:jc w:val="both"/>
        <w:rPr>
          <w:rFonts w:ascii="Times New Roman" w:hAnsi="Times New Roman"/>
          <w:sz w:val="28"/>
          <w:szCs w:val="28"/>
        </w:rPr>
      </w:pP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3. Утвердить Распределение иных межбюджетных трансфертов бюджету муниципального района на 2024 год и плановый 2025 и 2026 годов согласно приложению  № 9 к настоящему решению».</w:t>
      </w:r>
    </w:p>
    <w:p w:rsidR="003668C8" w:rsidRPr="005B0E2E" w:rsidRDefault="003668C8" w:rsidP="005F7AA7">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F041E2">
        <w:rPr>
          <w:rFonts w:ascii="Times New Roman" w:hAnsi="Times New Roman" w:cs="Times New Roman"/>
          <w:sz w:val="28"/>
          <w:szCs w:val="28"/>
        </w:rPr>
        <w:t>892,85</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lastRenderedPageBreak/>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w:t>
      </w:r>
      <w:r w:rsidR="001D3993">
        <w:rPr>
          <w:rFonts w:ascii="Times New Roman" w:hAnsi="Times New Roman" w:cs="Times New Roman"/>
          <w:sz w:val="28"/>
          <w:szCs w:val="28"/>
        </w:rPr>
        <w:t xml:space="preserve">ого </w:t>
      </w:r>
      <w:r>
        <w:rPr>
          <w:rFonts w:ascii="Times New Roman" w:hAnsi="Times New Roman" w:cs="Times New Roman"/>
          <w:sz w:val="28"/>
          <w:szCs w:val="28"/>
        </w:rPr>
        <w:t>сельск</w:t>
      </w:r>
      <w:r w:rsidR="001D3993">
        <w:rPr>
          <w:rFonts w:ascii="Times New Roman" w:hAnsi="Times New Roman" w:cs="Times New Roman"/>
          <w:sz w:val="28"/>
          <w:szCs w:val="28"/>
        </w:rPr>
        <w:t>ого</w:t>
      </w:r>
      <w:r>
        <w:rPr>
          <w:rFonts w:ascii="Times New Roman" w:hAnsi="Times New Roman" w:cs="Times New Roman"/>
          <w:sz w:val="28"/>
          <w:szCs w:val="28"/>
        </w:rPr>
        <w:t xml:space="preserve"> поселени</w:t>
      </w:r>
      <w:r w:rsidR="001D3993">
        <w:rPr>
          <w:rFonts w:ascii="Times New Roman" w:hAnsi="Times New Roman" w:cs="Times New Roman"/>
          <w:sz w:val="28"/>
          <w:szCs w:val="28"/>
        </w:rPr>
        <w:t>я</w:t>
      </w:r>
      <w:r>
        <w:rPr>
          <w:rFonts w:ascii="Times New Roman" w:hAnsi="Times New Roman" w:cs="Times New Roman"/>
          <w:sz w:val="28"/>
          <w:szCs w:val="28"/>
        </w:rPr>
        <w:t xml:space="preserve"> в 2025 году и плановом периоде</w:t>
      </w:r>
      <w:r w:rsidR="001D3993">
        <w:rPr>
          <w:rFonts w:ascii="Times New Roman" w:hAnsi="Times New Roman" w:cs="Times New Roman"/>
          <w:sz w:val="28"/>
          <w:szCs w:val="28"/>
        </w:rPr>
        <w:t xml:space="preserve"> </w:t>
      </w:r>
      <w:r>
        <w:rPr>
          <w:rFonts w:ascii="Times New Roman" w:hAnsi="Times New Roman" w:cs="Times New Roman"/>
          <w:sz w:val="28"/>
          <w:szCs w:val="28"/>
        </w:rPr>
        <w:t>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lastRenderedPageBreak/>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A05" w:rsidRDefault="00B62A05" w:rsidP="00031F4B">
      <w:pPr>
        <w:spacing w:after="0" w:line="240" w:lineRule="auto"/>
      </w:pPr>
      <w:r>
        <w:separator/>
      </w:r>
    </w:p>
  </w:endnote>
  <w:endnote w:type="continuationSeparator" w:id="1">
    <w:p w:rsidR="00B62A05" w:rsidRDefault="00B62A05"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A05" w:rsidRDefault="00B62A05" w:rsidP="00031F4B">
      <w:pPr>
        <w:spacing w:after="0" w:line="240" w:lineRule="auto"/>
      </w:pPr>
      <w:r>
        <w:separator/>
      </w:r>
    </w:p>
  </w:footnote>
  <w:footnote w:type="continuationSeparator" w:id="1">
    <w:p w:rsidR="00B62A05" w:rsidRDefault="00B62A05"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1F4B"/>
    <w:rsid w:val="00034E55"/>
    <w:rsid w:val="00035FFE"/>
    <w:rsid w:val="00043577"/>
    <w:rsid w:val="00051077"/>
    <w:rsid w:val="00051F47"/>
    <w:rsid w:val="00066D2C"/>
    <w:rsid w:val="00071063"/>
    <w:rsid w:val="000810B6"/>
    <w:rsid w:val="000833B0"/>
    <w:rsid w:val="00083C7A"/>
    <w:rsid w:val="000A483E"/>
    <w:rsid w:val="000B4EDE"/>
    <w:rsid w:val="000D017C"/>
    <w:rsid w:val="000E3A0B"/>
    <w:rsid w:val="000E7B6B"/>
    <w:rsid w:val="001005E0"/>
    <w:rsid w:val="00121EC4"/>
    <w:rsid w:val="00150D26"/>
    <w:rsid w:val="001757BC"/>
    <w:rsid w:val="00197E0F"/>
    <w:rsid w:val="001C237E"/>
    <w:rsid w:val="001C5DA6"/>
    <w:rsid w:val="001C5DED"/>
    <w:rsid w:val="001C625D"/>
    <w:rsid w:val="001D3993"/>
    <w:rsid w:val="001F30BA"/>
    <w:rsid w:val="00206793"/>
    <w:rsid w:val="002351BD"/>
    <w:rsid w:val="002364E4"/>
    <w:rsid w:val="00240192"/>
    <w:rsid w:val="00250E4D"/>
    <w:rsid w:val="00261603"/>
    <w:rsid w:val="002651E3"/>
    <w:rsid w:val="002720DB"/>
    <w:rsid w:val="00293FA0"/>
    <w:rsid w:val="002A5428"/>
    <w:rsid w:val="002B109D"/>
    <w:rsid w:val="002C46C0"/>
    <w:rsid w:val="002D68E3"/>
    <w:rsid w:val="002E0690"/>
    <w:rsid w:val="002E7B72"/>
    <w:rsid w:val="002F3B89"/>
    <w:rsid w:val="00303389"/>
    <w:rsid w:val="003066AB"/>
    <w:rsid w:val="003077D7"/>
    <w:rsid w:val="00313F21"/>
    <w:rsid w:val="003249C1"/>
    <w:rsid w:val="003317AD"/>
    <w:rsid w:val="00337544"/>
    <w:rsid w:val="00350CBF"/>
    <w:rsid w:val="003668C8"/>
    <w:rsid w:val="003670D2"/>
    <w:rsid w:val="0037561E"/>
    <w:rsid w:val="003818BF"/>
    <w:rsid w:val="0039345C"/>
    <w:rsid w:val="003953B1"/>
    <w:rsid w:val="003A4321"/>
    <w:rsid w:val="003B17C4"/>
    <w:rsid w:val="003B429F"/>
    <w:rsid w:val="003B4410"/>
    <w:rsid w:val="003D4BEB"/>
    <w:rsid w:val="003F7B29"/>
    <w:rsid w:val="00407623"/>
    <w:rsid w:val="00426C15"/>
    <w:rsid w:val="00436F0D"/>
    <w:rsid w:val="004417C6"/>
    <w:rsid w:val="004538FF"/>
    <w:rsid w:val="0046636A"/>
    <w:rsid w:val="00482A3F"/>
    <w:rsid w:val="004A42D2"/>
    <w:rsid w:val="004C0134"/>
    <w:rsid w:val="004C1FDE"/>
    <w:rsid w:val="004E34B8"/>
    <w:rsid w:val="00500F85"/>
    <w:rsid w:val="00507EB7"/>
    <w:rsid w:val="005132CC"/>
    <w:rsid w:val="0051478C"/>
    <w:rsid w:val="005152BF"/>
    <w:rsid w:val="005245A7"/>
    <w:rsid w:val="00535121"/>
    <w:rsid w:val="00535FD7"/>
    <w:rsid w:val="005379B3"/>
    <w:rsid w:val="0055289B"/>
    <w:rsid w:val="00577F6A"/>
    <w:rsid w:val="00582AD3"/>
    <w:rsid w:val="0058542F"/>
    <w:rsid w:val="00597CD4"/>
    <w:rsid w:val="005A08B0"/>
    <w:rsid w:val="005B0E2E"/>
    <w:rsid w:val="005C7E16"/>
    <w:rsid w:val="005D3318"/>
    <w:rsid w:val="005D335D"/>
    <w:rsid w:val="005E2B58"/>
    <w:rsid w:val="005E5215"/>
    <w:rsid w:val="005F3BD9"/>
    <w:rsid w:val="005F7AA7"/>
    <w:rsid w:val="00610D44"/>
    <w:rsid w:val="00615F1E"/>
    <w:rsid w:val="00624855"/>
    <w:rsid w:val="00625B46"/>
    <w:rsid w:val="00645AC8"/>
    <w:rsid w:val="00656878"/>
    <w:rsid w:val="00673033"/>
    <w:rsid w:val="00677C78"/>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647DC"/>
    <w:rsid w:val="00770436"/>
    <w:rsid w:val="007A556F"/>
    <w:rsid w:val="007B26C8"/>
    <w:rsid w:val="007B6A00"/>
    <w:rsid w:val="007C1680"/>
    <w:rsid w:val="007D7B9A"/>
    <w:rsid w:val="00803D78"/>
    <w:rsid w:val="0080716C"/>
    <w:rsid w:val="008072DF"/>
    <w:rsid w:val="008123B6"/>
    <w:rsid w:val="0082429C"/>
    <w:rsid w:val="00825C3F"/>
    <w:rsid w:val="0083245B"/>
    <w:rsid w:val="00854FB0"/>
    <w:rsid w:val="00864D37"/>
    <w:rsid w:val="0087683C"/>
    <w:rsid w:val="00881E00"/>
    <w:rsid w:val="0088243D"/>
    <w:rsid w:val="0088498C"/>
    <w:rsid w:val="00887A42"/>
    <w:rsid w:val="00897E79"/>
    <w:rsid w:val="008C306E"/>
    <w:rsid w:val="008C3CB3"/>
    <w:rsid w:val="008D03DA"/>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39EF"/>
    <w:rsid w:val="009A5F53"/>
    <w:rsid w:val="009A7110"/>
    <w:rsid w:val="009C2F8F"/>
    <w:rsid w:val="009C7C77"/>
    <w:rsid w:val="009E498E"/>
    <w:rsid w:val="009F1F2D"/>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D1764"/>
    <w:rsid w:val="00AE14E1"/>
    <w:rsid w:val="00AE7800"/>
    <w:rsid w:val="00AE7C82"/>
    <w:rsid w:val="00AF3E80"/>
    <w:rsid w:val="00AF6887"/>
    <w:rsid w:val="00AF7A19"/>
    <w:rsid w:val="00B05251"/>
    <w:rsid w:val="00B1379A"/>
    <w:rsid w:val="00B5586D"/>
    <w:rsid w:val="00B61209"/>
    <w:rsid w:val="00B62A05"/>
    <w:rsid w:val="00B712B1"/>
    <w:rsid w:val="00B84BBD"/>
    <w:rsid w:val="00B84CE1"/>
    <w:rsid w:val="00B87B6C"/>
    <w:rsid w:val="00BB7858"/>
    <w:rsid w:val="00BB7DE7"/>
    <w:rsid w:val="00BC1A7C"/>
    <w:rsid w:val="00BC5939"/>
    <w:rsid w:val="00BC5B1E"/>
    <w:rsid w:val="00BE4B14"/>
    <w:rsid w:val="00C0650A"/>
    <w:rsid w:val="00C14685"/>
    <w:rsid w:val="00C21CBA"/>
    <w:rsid w:val="00C436BE"/>
    <w:rsid w:val="00C463AE"/>
    <w:rsid w:val="00C53B2F"/>
    <w:rsid w:val="00C61793"/>
    <w:rsid w:val="00C61D3A"/>
    <w:rsid w:val="00C635C8"/>
    <w:rsid w:val="00C70595"/>
    <w:rsid w:val="00C74626"/>
    <w:rsid w:val="00C80FD9"/>
    <w:rsid w:val="00C927CC"/>
    <w:rsid w:val="00C97B3D"/>
    <w:rsid w:val="00CA01A6"/>
    <w:rsid w:val="00CA458C"/>
    <w:rsid w:val="00CC18C1"/>
    <w:rsid w:val="00CE7282"/>
    <w:rsid w:val="00CF1BB8"/>
    <w:rsid w:val="00D045D3"/>
    <w:rsid w:val="00D145BF"/>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DF7648"/>
    <w:rsid w:val="00E03A2B"/>
    <w:rsid w:val="00E1193A"/>
    <w:rsid w:val="00E25AB0"/>
    <w:rsid w:val="00E45520"/>
    <w:rsid w:val="00E5440E"/>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E2B72"/>
    <w:rsid w:val="00EE2D71"/>
    <w:rsid w:val="00EF034E"/>
    <w:rsid w:val="00EF6604"/>
    <w:rsid w:val="00F041E2"/>
    <w:rsid w:val="00F07F73"/>
    <w:rsid w:val="00F12C00"/>
    <w:rsid w:val="00F21539"/>
    <w:rsid w:val="00F22745"/>
    <w:rsid w:val="00F22808"/>
    <w:rsid w:val="00F235D1"/>
    <w:rsid w:val="00F2607C"/>
    <w:rsid w:val="00F43B83"/>
    <w:rsid w:val="00F51FCC"/>
    <w:rsid w:val="00F74CC7"/>
    <w:rsid w:val="00F81895"/>
    <w:rsid w:val="00FC5ADC"/>
    <w:rsid w:val="00FD078E"/>
    <w:rsid w:val="00FD589C"/>
    <w:rsid w:val="00FE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2013</Words>
  <Characters>11478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106</cp:revision>
  <cp:lastPrinted>2024-11-22T03:46:00Z</cp:lastPrinted>
  <dcterms:created xsi:type="dcterms:W3CDTF">2020-11-10T11:32:00Z</dcterms:created>
  <dcterms:modified xsi:type="dcterms:W3CDTF">2025-05-05T11:47:00Z</dcterms:modified>
</cp:coreProperties>
</file>